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30" w:rsidRPr="00B05016" w:rsidRDefault="00D07D97">
      <w:pPr>
        <w:spacing w:before="73"/>
        <w:ind w:left="1241" w:right="357"/>
        <w:jc w:val="center"/>
        <w:rPr>
          <w:b/>
          <w:sz w:val="26"/>
        </w:rPr>
      </w:pPr>
      <w:r w:rsidRPr="00B05016">
        <w:rPr>
          <w:b/>
          <w:sz w:val="32"/>
        </w:rPr>
        <w:t>В</w:t>
      </w:r>
      <w:r w:rsidRPr="00B05016">
        <w:rPr>
          <w:b/>
          <w:sz w:val="26"/>
        </w:rPr>
        <w:t>СТУПИТЕЛЬНЫЕ</w:t>
      </w:r>
      <w:r w:rsidRPr="00B05016">
        <w:rPr>
          <w:b/>
          <w:spacing w:val="48"/>
          <w:sz w:val="26"/>
        </w:rPr>
        <w:t xml:space="preserve"> </w:t>
      </w:r>
      <w:r w:rsidRPr="00B05016">
        <w:rPr>
          <w:b/>
          <w:sz w:val="26"/>
        </w:rPr>
        <w:t>ИСПЫТАНИЯ</w:t>
      </w:r>
    </w:p>
    <w:p w:rsidR="00EA1930" w:rsidRPr="00B05016" w:rsidRDefault="00D07D97">
      <w:pPr>
        <w:spacing w:before="58" w:line="244" w:lineRule="auto"/>
        <w:ind w:left="422" w:right="104" w:firstLine="7"/>
        <w:jc w:val="center"/>
        <w:rPr>
          <w:b/>
          <w:sz w:val="32"/>
        </w:rPr>
      </w:pPr>
      <w:r w:rsidRPr="00B05016">
        <w:rPr>
          <w:b/>
          <w:sz w:val="26"/>
          <w:u w:val="thick" w:color="C0504D"/>
        </w:rPr>
        <w:t>ПО</w:t>
      </w:r>
      <w:r w:rsidRPr="00B05016">
        <w:rPr>
          <w:b/>
          <w:spacing w:val="33"/>
          <w:sz w:val="26"/>
          <w:u w:val="thick" w:color="C0504D"/>
        </w:rPr>
        <w:t xml:space="preserve"> </w:t>
      </w:r>
      <w:r w:rsidRPr="00B05016">
        <w:rPr>
          <w:b/>
          <w:sz w:val="26"/>
          <w:u w:val="thick" w:color="C0504D"/>
        </w:rPr>
        <w:t>СПЕЦИАЛЬНОМУ</w:t>
      </w:r>
      <w:r w:rsidRPr="00B05016">
        <w:rPr>
          <w:b/>
          <w:spacing w:val="36"/>
          <w:sz w:val="26"/>
          <w:u w:val="thick" w:color="C0504D"/>
        </w:rPr>
        <w:t xml:space="preserve"> </w:t>
      </w:r>
      <w:r w:rsidRPr="00B05016">
        <w:rPr>
          <w:b/>
          <w:sz w:val="26"/>
          <w:u w:val="thick" w:color="C0504D"/>
        </w:rPr>
        <w:t>ИНСТРУМЕНТУ</w:t>
      </w:r>
      <w:r w:rsidRPr="00B05016">
        <w:rPr>
          <w:b/>
          <w:spacing w:val="39"/>
          <w:sz w:val="26"/>
        </w:rPr>
        <w:t xml:space="preserve"> </w:t>
      </w:r>
      <w:r w:rsidRPr="00B05016">
        <w:rPr>
          <w:b/>
          <w:sz w:val="26"/>
        </w:rPr>
        <w:t>ДЛЯ</w:t>
      </w:r>
      <w:r w:rsidRPr="00B05016">
        <w:rPr>
          <w:b/>
          <w:spacing w:val="34"/>
          <w:sz w:val="26"/>
        </w:rPr>
        <w:t xml:space="preserve"> </w:t>
      </w:r>
      <w:r w:rsidRPr="00B05016">
        <w:rPr>
          <w:b/>
          <w:sz w:val="26"/>
        </w:rPr>
        <w:t>ПОСТУПАЮЩИХ</w:t>
      </w:r>
      <w:r w:rsidRPr="00B05016">
        <w:rPr>
          <w:b/>
          <w:spacing w:val="34"/>
          <w:sz w:val="26"/>
        </w:rPr>
        <w:t xml:space="preserve"> </w:t>
      </w:r>
      <w:r w:rsidRPr="00B05016">
        <w:rPr>
          <w:b/>
          <w:sz w:val="26"/>
        </w:rPr>
        <w:t>НА</w:t>
      </w:r>
      <w:r w:rsidRPr="00B05016">
        <w:rPr>
          <w:b/>
          <w:spacing w:val="1"/>
          <w:sz w:val="26"/>
        </w:rPr>
        <w:t xml:space="preserve"> </w:t>
      </w:r>
      <w:r w:rsidRPr="00B05016">
        <w:rPr>
          <w:b/>
          <w:sz w:val="26"/>
        </w:rPr>
        <w:t>СПЕЦИАЛЬНОСТЬ</w:t>
      </w:r>
      <w:r w:rsidRPr="00B05016">
        <w:rPr>
          <w:b/>
          <w:spacing w:val="1"/>
          <w:sz w:val="26"/>
        </w:rPr>
        <w:t xml:space="preserve"> </w:t>
      </w:r>
      <w:r w:rsidRPr="00B05016">
        <w:rPr>
          <w:b/>
          <w:sz w:val="32"/>
        </w:rPr>
        <w:t>И</w:t>
      </w:r>
      <w:r w:rsidRPr="00B05016">
        <w:rPr>
          <w:b/>
          <w:sz w:val="26"/>
        </w:rPr>
        <w:t>НСТРУМЕНТАЛЬНОЕ</w:t>
      </w:r>
      <w:r w:rsidRPr="00B05016">
        <w:rPr>
          <w:b/>
          <w:spacing w:val="1"/>
          <w:sz w:val="26"/>
        </w:rPr>
        <w:t xml:space="preserve"> </w:t>
      </w:r>
      <w:r w:rsidRPr="00B05016">
        <w:rPr>
          <w:b/>
          <w:sz w:val="26"/>
        </w:rPr>
        <w:t>ИСПОЛНИТЕЛЬСТВО</w:t>
      </w:r>
      <w:r w:rsidRPr="00B05016">
        <w:rPr>
          <w:b/>
          <w:spacing w:val="-62"/>
          <w:sz w:val="26"/>
        </w:rPr>
        <w:t xml:space="preserve"> </w:t>
      </w:r>
      <w:r w:rsidRPr="00B05016">
        <w:rPr>
          <w:b/>
          <w:sz w:val="32"/>
        </w:rPr>
        <w:t>(</w:t>
      </w:r>
      <w:r w:rsidRPr="00B05016">
        <w:rPr>
          <w:b/>
          <w:sz w:val="26"/>
        </w:rPr>
        <w:t>ПО</w:t>
      </w:r>
      <w:r w:rsidRPr="00B05016">
        <w:rPr>
          <w:b/>
          <w:spacing w:val="12"/>
          <w:sz w:val="26"/>
        </w:rPr>
        <w:t xml:space="preserve"> </w:t>
      </w:r>
      <w:r w:rsidRPr="00B05016">
        <w:rPr>
          <w:b/>
          <w:sz w:val="26"/>
        </w:rPr>
        <w:t>ВИДАМ</w:t>
      </w:r>
      <w:r w:rsidRPr="00B05016">
        <w:rPr>
          <w:b/>
          <w:spacing w:val="12"/>
          <w:sz w:val="26"/>
        </w:rPr>
        <w:t xml:space="preserve"> </w:t>
      </w:r>
      <w:r w:rsidRPr="00B05016">
        <w:rPr>
          <w:b/>
          <w:sz w:val="26"/>
        </w:rPr>
        <w:t>ИНСТРУМЕНТОВ</w:t>
      </w:r>
      <w:r w:rsidRPr="00B05016">
        <w:rPr>
          <w:b/>
          <w:sz w:val="32"/>
        </w:rPr>
        <w:t>):</w:t>
      </w:r>
    </w:p>
    <w:p w:rsidR="00EA1930" w:rsidRPr="00B05016" w:rsidRDefault="00D07D97">
      <w:pPr>
        <w:pStyle w:val="a4"/>
      </w:pPr>
      <w:r w:rsidRPr="00B05016">
        <w:t>ОРКЕСТРОВЫЕ</w:t>
      </w:r>
      <w:r w:rsidRPr="00B05016">
        <w:rPr>
          <w:spacing w:val="55"/>
        </w:rPr>
        <w:t xml:space="preserve"> </w:t>
      </w:r>
      <w:r w:rsidRPr="00B05016">
        <w:t>СТРУННЫЕ</w:t>
      </w:r>
      <w:r w:rsidRPr="00B05016">
        <w:rPr>
          <w:spacing w:val="-107"/>
        </w:rPr>
        <w:t xml:space="preserve"> </w:t>
      </w:r>
      <w:r w:rsidRPr="00B05016">
        <w:t>ИНСТРУМЕНТЫ</w:t>
      </w:r>
    </w:p>
    <w:p w:rsidR="00EA1930" w:rsidRPr="00B05016" w:rsidRDefault="00D07D97">
      <w:pPr>
        <w:ind w:left="677" w:right="357"/>
        <w:jc w:val="center"/>
        <w:rPr>
          <w:b/>
          <w:sz w:val="28"/>
        </w:rPr>
      </w:pPr>
      <w:r w:rsidRPr="00B05016">
        <w:rPr>
          <w:b/>
          <w:sz w:val="28"/>
        </w:rPr>
        <w:t>ПРОВОДЯТСЯ</w:t>
      </w:r>
      <w:r w:rsidRPr="00B05016">
        <w:rPr>
          <w:b/>
          <w:spacing w:val="36"/>
          <w:sz w:val="28"/>
        </w:rPr>
        <w:t xml:space="preserve"> </w:t>
      </w:r>
      <w:r w:rsidRPr="00B05016">
        <w:rPr>
          <w:b/>
          <w:sz w:val="28"/>
        </w:rPr>
        <w:t>НА</w:t>
      </w:r>
      <w:r w:rsidRPr="00B05016">
        <w:rPr>
          <w:b/>
          <w:spacing w:val="37"/>
          <w:sz w:val="28"/>
        </w:rPr>
        <w:t xml:space="preserve"> </w:t>
      </w:r>
      <w:r w:rsidRPr="00B05016">
        <w:rPr>
          <w:b/>
          <w:sz w:val="28"/>
        </w:rPr>
        <w:t>ОСНОВЕ</w:t>
      </w:r>
      <w:r w:rsidRPr="00B05016">
        <w:rPr>
          <w:b/>
          <w:spacing w:val="38"/>
          <w:sz w:val="28"/>
        </w:rPr>
        <w:t xml:space="preserve"> </w:t>
      </w:r>
      <w:r w:rsidRPr="00B05016">
        <w:rPr>
          <w:b/>
          <w:sz w:val="28"/>
        </w:rPr>
        <w:t>СЛЕДУЮЩИХ</w:t>
      </w:r>
      <w:r w:rsidRPr="00B05016">
        <w:rPr>
          <w:b/>
          <w:spacing w:val="37"/>
          <w:sz w:val="28"/>
        </w:rPr>
        <w:t xml:space="preserve"> </w:t>
      </w:r>
      <w:r w:rsidRPr="00B05016">
        <w:rPr>
          <w:b/>
          <w:sz w:val="28"/>
        </w:rPr>
        <w:t>ТРЕБОВАНИЙ:</w:t>
      </w:r>
    </w:p>
    <w:p w:rsidR="00EA1930" w:rsidRPr="00B05016" w:rsidRDefault="00D07D97">
      <w:pPr>
        <w:pStyle w:val="a5"/>
        <w:numPr>
          <w:ilvl w:val="0"/>
          <w:numId w:val="3"/>
        </w:numPr>
        <w:tabs>
          <w:tab w:val="left" w:pos="481"/>
        </w:tabs>
        <w:spacing w:before="266" w:line="280" w:lineRule="auto"/>
        <w:ind w:right="714" w:hanging="356"/>
        <w:rPr>
          <w:b/>
        </w:rPr>
      </w:pPr>
      <w:r w:rsidRPr="00B05016">
        <w:rPr>
          <w:b/>
          <w:sz w:val="28"/>
        </w:rPr>
        <w:t>И</w:t>
      </w:r>
      <w:r w:rsidRPr="00B05016">
        <w:rPr>
          <w:b/>
        </w:rPr>
        <w:t>СПОЛНЕНИЕ</w:t>
      </w:r>
      <w:r w:rsidRPr="00B05016">
        <w:rPr>
          <w:b/>
          <w:spacing w:val="1"/>
        </w:rPr>
        <w:t xml:space="preserve"> </w:t>
      </w:r>
      <w:r w:rsidRPr="00B05016">
        <w:rPr>
          <w:b/>
        </w:rPr>
        <w:t>СОЛЬНОЙ ПРОГРАММЫ</w:t>
      </w:r>
      <w:r w:rsidRPr="00B05016">
        <w:rPr>
          <w:b/>
          <w:spacing w:val="1"/>
        </w:rPr>
        <w:t xml:space="preserve"> </w:t>
      </w:r>
      <w:r w:rsidRPr="00B05016">
        <w:rPr>
          <w:b/>
        </w:rPr>
        <w:t>И</w:t>
      </w:r>
      <w:r w:rsidRPr="00B05016">
        <w:rPr>
          <w:b/>
          <w:spacing w:val="1"/>
        </w:rPr>
        <w:t xml:space="preserve"> </w:t>
      </w:r>
      <w:r w:rsidRPr="00B05016">
        <w:rPr>
          <w:b/>
        </w:rPr>
        <w:t>ПРОВЕРКА</w:t>
      </w:r>
      <w:r w:rsidRPr="00B05016">
        <w:rPr>
          <w:b/>
          <w:spacing w:val="1"/>
        </w:rPr>
        <w:t xml:space="preserve"> </w:t>
      </w:r>
      <w:r w:rsidRPr="00B05016">
        <w:rPr>
          <w:b/>
        </w:rPr>
        <w:t>ТЕХНИЧЕСКОЙ</w:t>
      </w:r>
      <w:r w:rsidRPr="00B05016">
        <w:rPr>
          <w:b/>
          <w:spacing w:val="-52"/>
        </w:rPr>
        <w:t xml:space="preserve"> </w:t>
      </w:r>
      <w:r w:rsidRPr="00B05016">
        <w:rPr>
          <w:b/>
        </w:rPr>
        <w:t>ПОДГОТОВКИ</w:t>
      </w:r>
    </w:p>
    <w:p w:rsidR="00EA1930" w:rsidRPr="00B05016" w:rsidRDefault="00D07D97">
      <w:pPr>
        <w:pStyle w:val="a3"/>
        <w:spacing w:before="85"/>
        <w:ind w:left="3135"/>
      </w:pPr>
      <w:r w:rsidRPr="00B05016">
        <w:t>СКРИПКА,</w:t>
      </w:r>
      <w:r w:rsidRPr="00B05016">
        <w:rPr>
          <w:spacing w:val="-1"/>
        </w:rPr>
        <w:t xml:space="preserve"> </w:t>
      </w:r>
      <w:r w:rsidRPr="00B05016">
        <w:t>АЛЬТ,</w:t>
      </w:r>
      <w:r w:rsidRPr="00B05016">
        <w:rPr>
          <w:spacing w:val="-1"/>
        </w:rPr>
        <w:t xml:space="preserve"> </w:t>
      </w:r>
      <w:r w:rsidRPr="00B05016">
        <w:t>ВИОЛОНЧЕЛЬ:</w:t>
      </w:r>
    </w:p>
    <w:p w:rsidR="00EA1930" w:rsidRPr="00B05016" w:rsidRDefault="00D07D97">
      <w:pPr>
        <w:pStyle w:val="a5"/>
        <w:numPr>
          <w:ilvl w:val="1"/>
          <w:numId w:val="3"/>
        </w:numPr>
        <w:tabs>
          <w:tab w:val="left" w:pos="720"/>
        </w:tabs>
        <w:spacing w:before="3"/>
        <w:rPr>
          <w:sz w:val="24"/>
        </w:rPr>
      </w:pPr>
      <w:r w:rsidRPr="00B05016">
        <w:rPr>
          <w:sz w:val="24"/>
        </w:rPr>
        <w:t>Гамма</w:t>
      </w:r>
      <w:r w:rsidRPr="00B05016">
        <w:rPr>
          <w:spacing w:val="-1"/>
          <w:sz w:val="24"/>
        </w:rPr>
        <w:t xml:space="preserve"> </w:t>
      </w:r>
      <w:r w:rsidRPr="00B05016">
        <w:rPr>
          <w:sz w:val="24"/>
        </w:rPr>
        <w:t>в</w:t>
      </w:r>
      <w:r w:rsidRPr="00B05016">
        <w:rPr>
          <w:spacing w:val="-8"/>
          <w:sz w:val="24"/>
        </w:rPr>
        <w:t xml:space="preserve"> </w:t>
      </w:r>
      <w:r w:rsidRPr="00B05016">
        <w:rPr>
          <w:sz w:val="24"/>
        </w:rPr>
        <w:t>объёме</w:t>
      </w:r>
      <w:r w:rsidRPr="00B05016">
        <w:rPr>
          <w:spacing w:val="-1"/>
          <w:sz w:val="24"/>
        </w:rPr>
        <w:t xml:space="preserve"> </w:t>
      </w:r>
      <w:r w:rsidRPr="00B05016">
        <w:rPr>
          <w:sz w:val="24"/>
        </w:rPr>
        <w:t>трех</w:t>
      </w:r>
      <w:r w:rsidRPr="00B05016">
        <w:rPr>
          <w:spacing w:val="-10"/>
          <w:sz w:val="24"/>
        </w:rPr>
        <w:t xml:space="preserve"> </w:t>
      </w:r>
      <w:r w:rsidRPr="00B05016">
        <w:rPr>
          <w:sz w:val="24"/>
        </w:rPr>
        <w:t>октав,</w:t>
      </w:r>
      <w:r w:rsidRPr="00B05016">
        <w:rPr>
          <w:spacing w:val="-2"/>
          <w:sz w:val="24"/>
        </w:rPr>
        <w:t xml:space="preserve"> </w:t>
      </w:r>
      <w:r w:rsidRPr="00B05016">
        <w:rPr>
          <w:sz w:val="24"/>
        </w:rPr>
        <w:t>арпеджио,</w:t>
      </w:r>
      <w:r w:rsidRPr="00B05016">
        <w:rPr>
          <w:spacing w:val="-3"/>
          <w:sz w:val="24"/>
        </w:rPr>
        <w:t xml:space="preserve"> </w:t>
      </w:r>
      <w:r w:rsidRPr="00B05016">
        <w:rPr>
          <w:sz w:val="24"/>
        </w:rPr>
        <w:t>двойные</w:t>
      </w:r>
      <w:r w:rsidRPr="00B05016">
        <w:rPr>
          <w:spacing w:val="-1"/>
          <w:sz w:val="24"/>
        </w:rPr>
        <w:t xml:space="preserve"> </w:t>
      </w:r>
      <w:r w:rsidRPr="00B05016">
        <w:rPr>
          <w:sz w:val="24"/>
        </w:rPr>
        <w:t>ноты.</w:t>
      </w:r>
    </w:p>
    <w:p w:rsidR="00EA1930" w:rsidRPr="00B05016" w:rsidRDefault="00D07D97">
      <w:pPr>
        <w:pStyle w:val="a5"/>
        <w:numPr>
          <w:ilvl w:val="1"/>
          <w:numId w:val="3"/>
        </w:numPr>
        <w:tabs>
          <w:tab w:val="left" w:pos="721"/>
        </w:tabs>
        <w:ind w:left="720" w:hanging="246"/>
        <w:rPr>
          <w:sz w:val="24"/>
        </w:rPr>
      </w:pPr>
      <w:r w:rsidRPr="00B05016">
        <w:rPr>
          <w:sz w:val="24"/>
        </w:rPr>
        <w:t>Два</w:t>
      </w:r>
      <w:r w:rsidRPr="00B05016">
        <w:rPr>
          <w:spacing w:val="-7"/>
          <w:sz w:val="24"/>
        </w:rPr>
        <w:t xml:space="preserve"> </w:t>
      </w:r>
      <w:r w:rsidRPr="00B05016">
        <w:rPr>
          <w:sz w:val="24"/>
        </w:rPr>
        <w:t>этюда.</w:t>
      </w:r>
    </w:p>
    <w:p w:rsidR="00EA1930" w:rsidRPr="00B05016" w:rsidRDefault="00D07D97">
      <w:pPr>
        <w:pStyle w:val="a5"/>
        <w:numPr>
          <w:ilvl w:val="1"/>
          <w:numId w:val="3"/>
        </w:numPr>
        <w:tabs>
          <w:tab w:val="left" w:pos="721"/>
        </w:tabs>
        <w:spacing w:before="3"/>
        <w:ind w:left="720" w:hanging="246"/>
        <w:rPr>
          <w:sz w:val="24"/>
        </w:rPr>
      </w:pPr>
      <w:r w:rsidRPr="00B05016">
        <w:rPr>
          <w:sz w:val="24"/>
        </w:rPr>
        <w:t>Концерт</w:t>
      </w:r>
      <w:r w:rsidRPr="00B05016">
        <w:rPr>
          <w:spacing w:val="-4"/>
          <w:sz w:val="24"/>
        </w:rPr>
        <w:t xml:space="preserve"> </w:t>
      </w:r>
      <w:r w:rsidRPr="00B05016">
        <w:rPr>
          <w:sz w:val="24"/>
        </w:rPr>
        <w:t>(1</w:t>
      </w:r>
      <w:r w:rsidRPr="00B05016">
        <w:rPr>
          <w:spacing w:val="-4"/>
          <w:sz w:val="24"/>
        </w:rPr>
        <w:t xml:space="preserve"> </w:t>
      </w:r>
      <w:r w:rsidRPr="00B05016">
        <w:rPr>
          <w:sz w:val="24"/>
        </w:rPr>
        <w:t>или</w:t>
      </w:r>
      <w:r w:rsidRPr="00B05016">
        <w:rPr>
          <w:spacing w:val="-4"/>
          <w:sz w:val="24"/>
        </w:rPr>
        <w:t xml:space="preserve"> </w:t>
      </w:r>
      <w:r w:rsidRPr="00B05016">
        <w:rPr>
          <w:sz w:val="24"/>
        </w:rPr>
        <w:t>2,</w:t>
      </w:r>
      <w:r w:rsidRPr="00B05016">
        <w:rPr>
          <w:spacing w:val="-2"/>
          <w:sz w:val="24"/>
        </w:rPr>
        <w:t xml:space="preserve"> </w:t>
      </w:r>
      <w:r w:rsidRPr="00B05016">
        <w:rPr>
          <w:sz w:val="24"/>
        </w:rPr>
        <w:t>3 части).</w:t>
      </w:r>
    </w:p>
    <w:p w:rsidR="00EA1930" w:rsidRPr="00B05016" w:rsidRDefault="00D07D97">
      <w:pPr>
        <w:pStyle w:val="a5"/>
        <w:numPr>
          <w:ilvl w:val="1"/>
          <w:numId w:val="3"/>
        </w:numPr>
        <w:tabs>
          <w:tab w:val="left" w:pos="721"/>
        </w:tabs>
        <w:ind w:left="720" w:hanging="246"/>
        <w:rPr>
          <w:sz w:val="24"/>
        </w:rPr>
      </w:pPr>
      <w:r w:rsidRPr="00B05016">
        <w:rPr>
          <w:sz w:val="24"/>
        </w:rPr>
        <w:t>Пьеса</w:t>
      </w:r>
    </w:p>
    <w:p w:rsidR="00EA1930" w:rsidRPr="00B05016" w:rsidRDefault="00EA1930">
      <w:pPr>
        <w:pStyle w:val="a3"/>
        <w:spacing w:before="11"/>
        <w:ind w:left="0"/>
        <w:rPr>
          <w:sz w:val="23"/>
        </w:rPr>
      </w:pPr>
    </w:p>
    <w:p w:rsidR="00EA1930" w:rsidRPr="00B05016" w:rsidRDefault="00D07D97">
      <w:pPr>
        <w:ind w:left="475"/>
        <w:rPr>
          <w:i/>
          <w:sz w:val="24"/>
        </w:rPr>
      </w:pPr>
      <w:r w:rsidRPr="00B05016">
        <w:rPr>
          <w:i/>
          <w:sz w:val="24"/>
        </w:rPr>
        <w:t>Примерные</w:t>
      </w:r>
      <w:r w:rsidRPr="00B05016">
        <w:rPr>
          <w:i/>
          <w:spacing w:val="-3"/>
          <w:sz w:val="24"/>
        </w:rPr>
        <w:t xml:space="preserve"> </w:t>
      </w:r>
      <w:r w:rsidRPr="00B05016">
        <w:rPr>
          <w:i/>
          <w:sz w:val="24"/>
        </w:rPr>
        <w:t>программы:</w:t>
      </w:r>
    </w:p>
    <w:p w:rsidR="00EA1930" w:rsidRPr="00B05016" w:rsidRDefault="00D07D97">
      <w:pPr>
        <w:pStyle w:val="1"/>
        <w:spacing w:before="7"/>
      </w:pPr>
      <w:r w:rsidRPr="00B05016">
        <w:t>Скрипка:</w:t>
      </w:r>
    </w:p>
    <w:p w:rsidR="00EA1930" w:rsidRPr="00B05016" w:rsidRDefault="00D07D97">
      <w:pPr>
        <w:pStyle w:val="a3"/>
        <w:spacing w:line="242" w:lineRule="auto"/>
        <w:ind w:right="3023"/>
      </w:pPr>
      <w:r w:rsidRPr="00B05016">
        <w:t>трехоктавные гаммы, арпеджио и двойные ноты;</w:t>
      </w:r>
      <w:r w:rsidRPr="00B05016">
        <w:rPr>
          <w:spacing w:val="-57"/>
        </w:rPr>
        <w:t xml:space="preserve"> </w:t>
      </w:r>
      <w:r w:rsidRPr="00B05016">
        <w:t>Р.</w:t>
      </w:r>
      <w:r w:rsidRPr="00B05016">
        <w:rPr>
          <w:spacing w:val="3"/>
        </w:rPr>
        <w:t xml:space="preserve"> </w:t>
      </w:r>
      <w:r w:rsidRPr="00B05016">
        <w:t>Крейцер.</w:t>
      </w:r>
      <w:r w:rsidRPr="00B05016">
        <w:rPr>
          <w:spacing w:val="-1"/>
        </w:rPr>
        <w:t xml:space="preserve"> </w:t>
      </w:r>
      <w:r w:rsidRPr="00B05016">
        <w:t>Этюды №№</w:t>
      </w:r>
      <w:r w:rsidRPr="00B05016">
        <w:rPr>
          <w:spacing w:val="3"/>
        </w:rPr>
        <w:t xml:space="preserve"> </w:t>
      </w:r>
      <w:r w:rsidRPr="00B05016">
        <w:t>10,</w:t>
      </w:r>
      <w:r w:rsidRPr="00B05016">
        <w:rPr>
          <w:spacing w:val="3"/>
        </w:rPr>
        <w:t xml:space="preserve"> </w:t>
      </w:r>
      <w:r w:rsidRPr="00B05016">
        <w:t>35;</w:t>
      </w:r>
    </w:p>
    <w:p w:rsidR="00EA1930" w:rsidRPr="00B05016" w:rsidRDefault="00D07D97">
      <w:pPr>
        <w:pStyle w:val="a3"/>
        <w:spacing w:line="242" w:lineRule="auto"/>
        <w:ind w:left="119" w:right="1720" w:firstLine="1080"/>
      </w:pPr>
      <w:r w:rsidRPr="00B05016">
        <w:t xml:space="preserve">Д.Б. </w:t>
      </w:r>
      <w:proofErr w:type="spellStart"/>
      <w:r w:rsidRPr="00B05016">
        <w:t>Виотти</w:t>
      </w:r>
      <w:proofErr w:type="spellEnd"/>
      <w:r w:rsidRPr="00B05016">
        <w:t xml:space="preserve">. Концерт № 22 (1 ч.); </w:t>
      </w:r>
      <w:proofErr w:type="spellStart"/>
      <w:r w:rsidRPr="00B05016">
        <w:t>Л.Шпор</w:t>
      </w:r>
      <w:proofErr w:type="spellEnd"/>
      <w:r w:rsidRPr="00B05016">
        <w:t>. Концерт №3 (1ч.);</w:t>
      </w:r>
      <w:r w:rsidRPr="00B05016">
        <w:rPr>
          <w:spacing w:val="-57"/>
        </w:rPr>
        <w:t xml:space="preserve"> </w:t>
      </w:r>
      <w:r w:rsidRPr="00B05016">
        <w:t>А.</w:t>
      </w:r>
      <w:r w:rsidRPr="00B05016">
        <w:rPr>
          <w:spacing w:val="4"/>
        </w:rPr>
        <w:t xml:space="preserve"> </w:t>
      </w:r>
      <w:r w:rsidRPr="00B05016">
        <w:t>Венявский.</w:t>
      </w:r>
      <w:r w:rsidRPr="00B05016">
        <w:rPr>
          <w:spacing w:val="5"/>
        </w:rPr>
        <w:t xml:space="preserve"> </w:t>
      </w:r>
      <w:r w:rsidRPr="00B05016">
        <w:t>Концерт</w:t>
      </w:r>
      <w:r w:rsidRPr="00B05016">
        <w:rPr>
          <w:spacing w:val="-2"/>
        </w:rPr>
        <w:t xml:space="preserve"> </w:t>
      </w:r>
      <w:r w:rsidRPr="00B05016">
        <w:t>№</w:t>
      </w:r>
      <w:r w:rsidRPr="00B05016">
        <w:rPr>
          <w:spacing w:val="2"/>
        </w:rPr>
        <w:t xml:space="preserve"> </w:t>
      </w:r>
      <w:r w:rsidRPr="00B05016">
        <w:t>2</w:t>
      </w:r>
      <w:r w:rsidRPr="00B05016">
        <w:rPr>
          <w:spacing w:val="-4"/>
        </w:rPr>
        <w:t xml:space="preserve"> </w:t>
      </w:r>
      <w:r w:rsidRPr="00B05016">
        <w:t>(I,</w:t>
      </w:r>
      <w:r w:rsidRPr="00B05016">
        <w:rPr>
          <w:spacing w:val="-1"/>
        </w:rPr>
        <w:t xml:space="preserve"> </w:t>
      </w:r>
      <w:r w:rsidRPr="00B05016">
        <w:t>либо</w:t>
      </w:r>
      <w:r w:rsidRPr="00B05016">
        <w:rPr>
          <w:spacing w:val="6"/>
        </w:rPr>
        <w:t xml:space="preserve"> </w:t>
      </w:r>
      <w:r w:rsidRPr="00B05016">
        <w:t>II</w:t>
      </w:r>
      <w:r w:rsidRPr="00B05016">
        <w:rPr>
          <w:spacing w:val="3"/>
        </w:rPr>
        <w:t xml:space="preserve"> </w:t>
      </w:r>
      <w:r w:rsidRPr="00B05016">
        <w:t>и</w:t>
      </w:r>
      <w:r w:rsidRPr="00B05016">
        <w:rPr>
          <w:spacing w:val="-2"/>
        </w:rPr>
        <w:t xml:space="preserve"> </w:t>
      </w:r>
      <w:r w:rsidRPr="00B05016">
        <w:t>III</w:t>
      </w:r>
      <w:r w:rsidRPr="00B05016">
        <w:rPr>
          <w:spacing w:val="-2"/>
        </w:rPr>
        <w:t xml:space="preserve"> </w:t>
      </w:r>
      <w:r w:rsidRPr="00B05016">
        <w:t>части)</w:t>
      </w:r>
    </w:p>
    <w:p w:rsidR="00EA1930" w:rsidRPr="00B05016" w:rsidRDefault="00D07D97">
      <w:pPr>
        <w:pStyle w:val="a3"/>
        <w:spacing w:line="242" w:lineRule="auto"/>
        <w:ind w:left="119" w:right="740" w:firstLine="1080"/>
      </w:pPr>
      <w:r w:rsidRPr="00B05016">
        <w:t xml:space="preserve">Одно из произведений: Л.К. </w:t>
      </w:r>
      <w:proofErr w:type="spellStart"/>
      <w:r w:rsidRPr="00B05016">
        <w:t>Дакен</w:t>
      </w:r>
      <w:proofErr w:type="spellEnd"/>
      <w:r w:rsidRPr="00B05016">
        <w:t>. «Кукушка»; К.В. Глюк «Мелодия»,</w:t>
      </w:r>
      <w:r w:rsidRPr="00B05016">
        <w:rPr>
          <w:spacing w:val="-58"/>
        </w:rPr>
        <w:t xml:space="preserve"> </w:t>
      </w:r>
      <w:r w:rsidRPr="00B05016">
        <w:t>Ф.</w:t>
      </w:r>
      <w:r w:rsidRPr="00B05016">
        <w:rPr>
          <w:spacing w:val="-2"/>
        </w:rPr>
        <w:t xml:space="preserve"> </w:t>
      </w:r>
      <w:proofErr w:type="spellStart"/>
      <w:r w:rsidRPr="00B05016">
        <w:t>Вераччини</w:t>
      </w:r>
      <w:proofErr w:type="spellEnd"/>
      <w:r w:rsidRPr="00B05016">
        <w:t>.</w:t>
      </w:r>
      <w:r w:rsidRPr="00B05016">
        <w:rPr>
          <w:spacing w:val="3"/>
        </w:rPr>
        <w:t xml:space="preserve"> </w:t>
      </w:r>
      <w:proofErr w:type="spellStart"/>
      <w:r w:rsidRPr="00B05016">
        <w:t>Largo</w:t>
      </w:r>
      <w:proofErr w:type="spellEnd"/>
      <w:r w:rsidRPr="00B05016">
        <w:rPr>
          <w:spacing w:val="7"/>
        </w:rPr>
        <w:t xml:space="preserve"> </w:t>
      </w:r>
      <w:r w:rsidRPr="00B05016">
        <w:t>либо</w:t>
      </w:r>
      <w:r w:rsidRPr="00B05016">
        <w:rPr>
          <w:spacing w:val="1"/>
        </w:rPr>
        <w:t xml:space="preserve"> </w:t>
      </w:r>
      <w:r w:rsidRPr="00B05016">
        <w:t>другие по</w:t>
      </w:r>
      <w:r w:rsidRPr="00B05016">
        <w:rPr>
          <w:spacing w:val="2"/>
        </w:rPr>
        <w:t xml:space="preserve"> </w:t>
      </w:r>
      <w:r w:rsidRPr="00B05016">
        <w:t>выбору</w:t>
      </w:r>
      <w:r w:rsidRPr="00B05016">
        <w:rPr>
          <w:spacing w:val="-9"/>
        </w:rPr>
        <w:t xml:space="preserve"> </w:t>
      </w:r>
      <w:r w:rsidRPr="00B05016">
        <w:t>абитуриента.</w:t>
      </w:r>
    </w:p>
    <w:p w:rsidR="00D07D97" w:rsidRPr="00B05016" w:rsidRDefault="00D07D97">
      <w:pPr>
        <w:pStyle w:val="a3"/>
        <w:spacing w:line="242" w:lineRule="auto"/>
        <w:ind w:left="119" w:right="740" w:firstLine="1080"/>
      </w:pPr>
    </w:p>
    <w:p w:rsidR="00D07D97" w:rsidRPr="00B05016" w:rsidRDefault="00D07D97" w:rsidP="00D07D97">
      <w:pPr>
        <w:pStyle w:val="a3"/>
        <w:spacing w:line="242" w:lineRule="auto"/>
        <w:ind w:right="740"/>
      </w:pPr>
    </w:p>
    <w:p w:rsidR="00EA1930" w:rsidRPr="00B05016" w:rsidRDefault="00D07D97">
      <w:pPr>
        <w:pStyle w:val="1"/>
        <w:spacing w:line="275" w:lineRule="exact"/>
      </w:pPr>
      <w:r w:rsidRPr="00B05016">
        <w:t>Альт:</w:t>
      </w:r>
    </w:p>
    <w:p w:rsidR="00EA1930" w:rsidRPr="00B05016" w:rsidRDefault="00D07D97">
      <w:pPr>
        <w:pStyle w:val="a3"/>
        <w:spacing w:line="256" w:lineRule="exact"/>
      </w:pPr>
      <w:proofErr w:type="spellStart"/>
      <w:r w:rsidRPr="00B05016">
        <w:t>трехоктавные</w:t>
      </w:r>
      <w:proofErr w:type="spellEnd"/>
      <w:r w:rsidRPr="00B05016">
        <w:rPr>
          <w:spacing w:val="-7"/>
        </w:rPr>
        <w:t xml:space="preserve"> </w:t>
      </w:r>
      <w:r w:rsidRPr="00B05016">
        <w:t>гаммы, арпеджио</w:t>
      </w:r>
      <w:r w:rsidRPr="00B05016">
        <w:rPr>
          <w:spacing w:val="3"/>
        </w:rPr>
        <w:t xml:space="preserve"> </w:t>
      </w:r>
      <w:r w:rsidRPr="00B05016">
        <w:t>и</w:t>
      </w:r>
      <w:r w:rsidRPr="00B05016">
        <w:rPr>
          <w:spacing w:val="-6"/>
        </w:rPr>
        <w:t xml:space="preserve"> </w:t>
      </w:r>
      <w:r w:rsidRPr="00B05016">
        <w:t>двойные</w:t>
      </w:r>
      <w:r w:rsidRPr="00B05016">
        <w:rPr>
          <w:spacing w:val="-2"/>
        </w:rPr>
        <w:t xml:space="preserve"> </w:t>
      </w:r>
      <w:r w:rsidRPr="00B05016">
        <w:t>ноты (терции,</w:t>
      </w:r>
      <w:r w:rsidRPr="00B05016">
        <w:rPr>
          <w:spacing w:val="-4"/>
        </w:rPr>
        <w:t xml:space="preserve"> </w:t>
      </w:r>
      <w:r w:rsidRPr="00B05016">
        <w:t>сексты,</w:t>
      </w:r>
      <w:r w:rsidRPr="00B05016">
        <w:rPr>
          <w:spacing w:val="-8"/>
        </w:rPr>
        <w:t xml:space="preserve"> </w:t>
      </w:r>
      <w:r w:rsidRPr="00B05016">
        <w:t>октавы);</w:t>
      </w:r>
    </w:p>
    <w:p w:rsidR="00EA1930" w:rsidRPr="00B05016" w:rsidRDefault="00D07D97">
      <w:pPr>
        <w:pStyle w:val="a3"/>
        <w:spacing w:line="275" w:lineRule="exact"/>
      </w:pPr>
      <w:r w:rsidRPr="00B05016">
        <w:t>Б.</w:t>
      </w:r>
      <w:r w:rsidRPr="00B05016">
        <w:rPr>
          <w:spacing w:val="2"/>
        </w:rPr>
        <w:t xml:space="preserve"> </w:t>
      </w:r>
      <w:proofErr w:type="spellStart"/>
      <w:r w:rsidRPr="00B05016">
        <w:t>Кампаньоли</w:t>
      </w:r>
      <w:proofErr w:type="spellEnd"/>
      <w:r w:rsidRPr="00B05016">
        <w:t>.</w:t>
      </w:r>
      <w:r w:rsidRPr="00B05016">
        <w:rPr>
          <w:spacing w:val="-3"/>
        </w:rPr>
        <w:t xml:space="preserve"> </w:t>
      </w:r>
      <w:r w:rsidRPr="00B05016">
        <w:t>Этюд</w:t>
      </w:r>
      <w:r w:rsidRPr="00B05016">
        <w:rPr>
          <w:spacing w:val="-1"/>
        </w:rPr>
        <w:t xml:space="preserve"> </w:t>
      </w:r>
      <w:r w:rsidRPr="00B05016">
        <w:t>№1;</w:t>
      </w:r>
      <w:r w:rsidRPr="00B05016">
        <w:rPr>
          <w:spacing w:val="-4"/>
        </w:rPr>
        <w:t xml:space="preserve"> </w:t>
      </w:r>
      <w:r w:rsidRPr="00B05016">
        <w:t>Р.</w:t>
      </w:r>
      <w:r w:rsidRPr="00B05016">
        <w:rPr>
          <w:spacing w:val="1"/>
        </w:rPr>
        <w:t xml:space="preserve"> </w:t>
      </w:r>
      <w:r w:rsidRPr="00B05016">
        <w:t>Крейцер.</w:t>
      </w:r>
      <w:r w:rsidRPr="00B05016">
        <w:rPr>
          <w:spacing w:val="-3"/>
        </w:rPr>
        <w:t xml:space="preserve"> </w:t>
      </w:r>
      <w:r w:rsidRPr="00B05016">
        <w:t>Этюд</w:t>
      </w:r>
      <w:r w:rsidRPr="00B05016">
        <w:rPr>
          <w:spacing w:val="-1"/>
        </w:rPr>
        <w:t xml:space="preserve"> </w:t>
      </w:r>
      <w:r w:rsidRPr="00B05016">
        <w:t>№</w:t>
      </w:r>
      <w:r w:rsidRPr="00B05016">
        <w:rPr>
          <w:spacing w:val="-3"/>
        </w:rPr>
        <w:t xml:space="preserve"> </w:t>
      </w:r>
      <w:r w:rsidRPr="00B05016">
        <w:t>8;</w:t>
      </w:r>
    </w:p>
    <w:p w:rsidR="00EA1930" w:rsidRPr="00B05016" w:rsidRDefault="00D07D97">
      <w:pPr>
        <w:pStyle w:val="a3"/>
        <w:spacing w:before="4" w:line="237" w:lineRule="auto"/>
        <w:ind w:right="288"/>
      </w:pPr>
      <w:r w:rsidRPr="00B05016">
        <w:t xml:space="preserve">И. Х. Бах. Концерт </w:t>
      </w:r>
      <w:proofErr w:type="gramStart"/>
      <w:r w:rsidRPr="00B05016">
        <w:t>до минор</w:t>
      </w:r>
      <w:proofErr w:type="gramEnd"/>
      <w:r w:rsidRPr="00B05016">
        <w:t xml:space="preserve"> (1 ч.); И. </w:t>
      </w:r>
      <w:proofErr w:type="spellStart"/>
      <w:r w:rsidRPr="00B05016">
        <w:t>Хандошкин</w:t>
      </w:r>
      <w:proofErr w:type="spellEnd"/>
      <w:r w:rsidRPr="00B05016">
        <w:t xml:space="preserve">. Концерт </w:t>
      </w:r>
      <w:proofErr w:type="gramStart"/>
      <w:r w:rsidRPr="00B05016">
        <w:t>до мажор</w:t>
      </w:r>
      <w:proofErr w:type="gramEnd"/>
      <w:r w:rsidRPr="00B05016">
        <w:t xml:space="preserve"> (1ч.);</w:t>
      </w:r>
      <w:r w:rsidRPr="00B05016">
        <w:rPr>
          <w:spacing w:val="-57"/>
        </w:rPr>
        <w:t xml:space="preserve"> </w:t>
      </w:r>
      <w:r w:rsidRPr="00B05016">
        <w:t>Д.</w:t>
      </w:r>
      <w:r w:rsidRPr="00B05016">
        <w:rPr>
          <w:spacing w:val="2"/>
        </w:rPr>
        <w:t xml:space="preserve"> </w:t>
      </w:r>
      <w:r w:rsidRPr="00B05016">
        <w:t>Шостакович</w:t>
      </w:r>
      <w:r w:rsidRPr="00B05016">
        <w:rPr>
          <w:spacing w:val="1"/>
        </w:rPr>
        <w:t xml:space="preserve"> </w:t>
      </w:r>
      <w:r w:rsidRPr="00B05016">
        <w:t>«Романс»;</w:t>
      </w:r>
      <w:r w:rsidRPr="00B05016">
        <w:rPr>
          <w:spacing w:val="-4"/>
        </w:rPr>
        <w:t xml:space="preserve"> </w:t>
      </w:r>
      <w:r w:rsidRPr="00B05016">
        <w:t>К.</w:t>
      </w:r>
      <w:r w:rsidRPr="00B05016">
        <w:rPr>
          <w:spacing w:val="4"/>
        </w:rPr>
        <w:t xml:space="preserve"> </w:t>
      </w:r>
      <w:r w:rsidRPr="00B05016">
        <w:t>Сен-Санс «Лебедь»</w:t>
      </w:r>
    </w:p>
    <w:p w:rsidR="00D07D97" w:rsidRPr="00B05016" w:rsidRDefault="00D07D97" w:rsidP="00D07D97">
      <w:pPr>
        <w:pStyle w:val="a3"/>
        <w:spacing w:before="4" w:line="237" w:lineRule="auto"/>
        <w:ind w:left="0" w:right="288"/>
      </w:pPr>
    </w:p>
    <w:p w:rsidR="00EA1930" w:rsidRPr="00B05016" w:rsidRDefault="00D07D97">
      <w:pPr>
        <w:pStyle w:val="1"/>
        <w:spacing w:before="8" w:line="272" w:lineRule="exact"/>
      </w:pPr>
      <w:r w:rsidRPr="00B05016">
        <w:t>Виолончель:</w:t>
      </w:r>
    </w:p>
    <w:p w:rsidR="00EA1930" w:rsidRPr="00B05016" w:rsidRDefault="00D07D97">
      <w:pPr>
        <w:pStyle w:val="a3"/>
        <w:spacing w:line="242" w:lineRule="auto"/>
        <w:ind w:right="428"/>
      </w:pPr>
      <w:proofErr w:type="spellStart"/>
      <w:r w:rsidRPr="00B05016">
        <w:t>трехоктавные</w:t>
      </w:r>
      <w:proofErr w:type="spellEnd"/>
      <w:r w:rsidRPr="00B05016">
        <w:t xml:space="preserve"> гаммы, арпеджио и двойные ноты (терции, сексты, октавы).</w:t>
      </w:r>
      <w:r w:rsidRPr="00B05016">
        <w:rPr>
          <w:spacing w:val="-57"/>
        </w:rPr>
        <w:t xml:space="preserve"> </w:t>
      </w:r>
      <w:r w:rsidRPr="00B05016">
        <w:t>А.</w:t>
      </w:r>
      <w:r w:rsidRPr="00B05016">
        <w:rPr>
          <w:spacing w:val="3"/>
        </w:rPr>
        <w:t xml:space="preserve"> </w:t>
      </w:r>
      <w:proofErr w:type="spellStart"/>
      <w:r w:rsidRPr="00B05016">
        <w:t>Нельк</w:t>
      </w:r>
      <w:proofErr w:type="spellEnd"/>
      <w:r w:rsidRPr="00B05016">
        <w:t>.</w:t>
      </w:r>
      <w:r w:rsidRPr="00B05016">
        <w:rPr>
          <w:spacing w:val="3"/>
        </w:rPr>
        <w:t xml:space="preserve"> </w:t>
      </w:r>
      <w:r w:rsidRPr="00B05016">
        <w:t>Этюд</w:t>
      </w:r>
      <w:r w:rsidRPr="00B05016">
        <w:rPr>
          <w:spacing w:val="-1"/>
        </w:rPr>
        <w:t xml:space="preserve"> </w:t>
      </w:r>
      <w:r w:rsidRPr="00B05016">
        <w:t>ля</w:t>
      </w:r>
      <w:r w:rsidRPr="00B05016">
        <w:rPr>
          <w:spacing w:val="1"/>
        </w:rPr>
        <w:t xml:space="preserve"> </w:t>
      </w:r>
      <w:r w:rsidRPr="00B05016">
        <w:t>мажор;</w:t>
      </w:r>
      <w:r w:rsidRPr="00B05016">
        <w:rPr>
          <w:spacing w:val="-4"/>
        </w:rPr>
        <w:t xml:space="preserve"> </w:t>
      </w:r>
      <w:r w:rsidRPr="00B05016">
        <w:t>Ф.</w:t>
      </w:r>
      <w:r w:rsidRPr="00B05016">
        <w:rPr>
          <w:spacing w:val="3"/>
        </w:rPr>
        <w:t xml:space="preserve"> </w:t>
      </w:r>
      <w:proofErr w:type="spellStart"/>
      <w:r w:rsidRPr="00B05016">
        <w:t>Грюцмахер</w:t>
      </w:r>
      <w:proofErr w:type="spellEnd"/>
      <w:r w:rsidRPr="00B05016">
        <w:t>.</w:t>
      </w:r>
      <w:r w:rsidRPr="00B05016">
        <w:rPr>
          <w:spacing w:val="3"/>
        </w:rPr>
        <w:t xml:space="preserve"> </w:t>
      </w:r>
      <w:r w:rsidRPr="00B05016">
        <w:t>Этюд</w:t>
      </w:r>
      <w:r w:rsidRPr="00B05016">
        <w:rPr>
          <w:spacing w:val="-1"/>
        </w:rPr>
        <w:t xml:space="preserve"> </w:t>
      </w:r>
      <w:r w:rsidRPr="00B05016">
        <w:t>ре мажор;</w:t>
      </w:r>
    </w:p>
    <w:p w:rsidR="00EA1930" w:rsidRPr="00B05016" w:rsidRDefault="00D07D97" w:rsidP="00D07D97">
      <w:pPr>
        <w:pStyle w:val="a3"/>
        <w:spacing w:line="242" w:lineRule="auto"/>
        <w:ind w:right="1160"/>
      </w:pPr>
      <w:r w:rsidRPr="00B05016">
        <w:t xml:space="preserve">А. </w:t>
      </w:r>
      <w:proofErr w:type="spellStart"/>
      <w:r w:rsidRPr="00B05016">
        <w:t>Ромберг</w:t>
      </w:r>
      <w:proofErr w:type="spellEnd"/>
      <w:r w:rsidRPr="00B05016">
        <w:t>. Концерт № 2 (1 ч.); Й. Гайдн. Концерт до мажор (1 ч.);</w:t>
      </w:r>
      <w:r w:rsidRPr="00B05016">
        <w:rPr>
          <w:spacing w:val="-57"/>
        </w:rPr>
        <w:t xml:space="preserve"> </w:t>
      </w:r>
      <w:r w:rsidRPr="00B05016">
        <w:t>Г.</w:t>
      </w:r>
      <w:r w:rsidRPr="00B05016">
        <w:rPr>
          <w:spacing w:val="-1"/>
        </w:rPr>
        <w:t xml:space="preserve"> </w:t>
      </w:r>
      <w:r w:rsidRPr="00B05016">
        <w:t>Форе.</w:t>
      </w:r>
      <w:r w:rsidRPr="00B05016">
        <w:rPr>
          <w:spacing w:val="4"/>
        </w:rPr>
        <w:t xml:space="preserve"> </w:t>
      </w:r>
      <w:r w:rsidRPr="00B05016">
        <w:t>Элегия;</w:t>
      </w:r>
      <w:r w:rsidRPr="00B05016">
        <w:rPr>
          <w:spacing w:val="-4"/>
        </w:rPr>
        <w:t xml:space="preserve"> </w:t>
      </w:r>
      <w:r w:rsidRPr="00B05016">
        <w:t>П.И.</w:t>
      </w:r>
      <w:r w:rsidRPr="00B05016">
        <w:rPr>
          <w:spacing w:val="2"/>
        </w:rPr>
        <w:t xml:space="preserve"> </w:t>
      </w:r>
      <w:r w:rsidRPr="00B05016">
        <w:t>Чайковский.</w:t>
      </w:r>
      <w:r w:rsidRPr="00B05016">
        <w:rPr>
          <w:spacing w:val="-2"/>
        </w:rPr>
        <w:t xml:space="preserve"> </w:t>
      </w:r>
      <w:r w:rsidRPr="00B05016">
        <w:t>Ноктюрн.</w:t>
      </w:r>
    </w:p>
    <w:p w:rsidR="00EA1930" w:rsidRPr="00B05016" w:rsidRDefault="00D07D97" w:rsidP="00D07D97">
      <w:pPr>
        <w:pStyle w:val="a3"/>
        <w:spacing w:before="90"/>
        <w:ind w:left="0" w:right="357"/>
        <w:rPr>
          <w:b/>
          <w:i/>
        </w:rPr>
      </w:pPr>
      <w:r w:rsidRPr="00B05016">
        <w:rPr>
          <w:b/>
          <w:i/>
        </w:rPr>
        <w:t>Контрабас</w:t>
      </w:r>
    </w:p>
    <w:p w:rsidR="00EA1930" w:rsidRPr="00B05016" w:rsidRDefault="00D07D97">
      <w:pPr>
        <w:pStyle w:val="a5"/>
        <w:numPr>
          <w:ilvl w:val="0"/>
          <w:numId w:val="2"/>
        </w:numPr>
        <w:tabs>
          <w:tab w:val="left" w:pos="720"/>
        </w:tabs>
        <w:spacing w:before="137"/>
        <w:rPr>
          <w:sz w:val="24"/>
        </w:rPr>
      </w:pPr>
      <w:r w:rsidRPr="00B05016">
        <w:rPr>
          <w:sz w:val="24"/>
        </w:rPr>
        <w:t>Гамма,</w:t>
      </w:r>
      <w:r w:rsidRPr="00B05016">
        <w:rPr>
          <w:spacing w:val="-3"/>
          <w:sz w:val="24"/>
        </w:rPr>
        <w:t xml:space="preserve"> </w:t>
      </w:r>
      <w:r w:rsidRPr="00B05016">
        <w:rPr>
          <w:sz w:val="24"/>
        </w:rPr>
        <w:t>арпеджио.</w:t>
      </w:r>
    </w:p>
    <w:p w:rsidR="00EA1930" w:rsidRPr="00B05016" w:rsidRDefault="00D07D97">
      <w:pPr>
        <w:pStyle w:val="a5"/>
        <w:numPr>
          <w:ilvl w:val="0"/>
          <w:numId w:val="2"/>
        </w:numPr>
        <w:tabs>
          <w:tab w:val="left" w:pos="720"/>
        </w:tabs>
        <w:rPr>
          <w:sz w:val="24"/>
        </w:rPr>
      </w:pPr>
      <w:r w:rsidRPr="00B05016">
        <w:rPr>
          <w:sz w:val="24"/>
        </w:rPr>
        <w:t>Один</w:t>
      </w:r>
      <w:r w:rsidRPr="00B05016">
        <w:rPr>
          <w:spacing w:val="-2"/>
          <w:sz w:val="24"/>
        </w:rPr>
        <w:t xml:space="preserve"> </w:t>
      </w:r>
      <w:r w:rsidRPr="00B05016">
        <w:rPr>
          <w:sz w:val="24"/>
        </w:rPr>
        <w:t>этюд.</w:t>
      </w:r>
    </w:p>
    <w:p w:rsidR="00EA1930" w:rsidRPr="00B05016" w:rsidRDefault="00D07D97">
      <w:pPr>
        <w:pStyle w:val="a5"/>
        <w:numPr>
          <w:ilvl w:val="0"/>
          <w:numId w:val="2"/>
        </w:numPr>
        <w:tabs>
          <w:tab w:val="left" w:pos="720"/>
        </w:tabs>
        <w:spacing w:before="2"/>
        <w:rPr>
          <w:sz w:val="24"/>
        </w:rPr>
      </w:pPr>
      <w:r w:rsidRPr="00B05016">
        <w:rPr>
          <w:sz w:val="24"/>
        </w:rPr>
        <w:t>Произведение</w:t>
      </w:r>
      <w:r w:rsidRPr="00B05016">
        <w:rPr>
          <w:spacing w:val="-5"/>
          <w:sz w:val="24"/>
        </w:rPr>
        <w:t xml:space="preserve"> </w:t>
      </w:r>
      <w:r w:rsidRPr="00B05016">
        <w:rPr>
          <w:sz w:val="24"/>
        </w:rPr>
        <w:t>крупной</w:t>
      </w:r>
      <w:r w:rsidRPr="00B05016">
        <w:rPr>
          <w:spacing w:val="-3"/>
          <w:sz w:val="24"/>
        </w:rPr>
        <w:t xml:space="preserve"> </w:t>
      </w:r>
      <w:r w:rsidRPr="00B05016">
        <w:rPr>
          <w:sz w:val="24"/>
        </w:rPr>
        <w:t>формы</w:t>
      </w:r>
      <w:r w:rsidRPr="00B05016">
        <w:rPr>
          <w:spacing w:val="-7"/>
          <w:sz w:val="24"/>
        </w:rPr>
        <w:t xml:space="preserve"> </w:t>
      </w:r>
      <w:r w:rsidRPr="00B05016">
        <w:rPr>
          <w:sz w:val="24"/>
        </w:rPr>
        <w:t>(соната,</w:t>
      </w:r>
      <w:r w:rsidRPr="00B05016">
        <w:rPr>
          <w:spacing w:val="-6"/>
          <w:sz w:val="24"/>
        </w:rPr>
        <w:t xml:space="preserve"> </w:t>
      </w:r>
      <w:r w:rsidRPr="00B05016">
        <w:rPr>
          <w:sz w:val="24"/>
        </w:rPr>
        <w:t>концерт,</w:t>
      </w:r>
      <w:r w:rsidRPr="00B05016">
        <w:rPr>
          <w:spacing w:val="-6"/>
          <w:sz w:val="24"/>
        </w:rPr>
        <w:t xml:space="preserve"> </w:t>
      </w:r>
      <w:r w:rsidRPr="00B05016">
        <w:rPr>
          <w:sz w:val="24"/>
        </w:rPr>
        <w:t>вариации).</w:t>
      </w:r>
    </w:p>
    <w:p w:rsidR="00EA1930" w:rsidRPr="00B05016" w:rsidRDefault="00D07D97">
      <w:pPr>
        <w:pStyle w:val="a5"/>
        <w:numPr>
          <w:ilvl w:val="0"/>
          <w:numId w:val="2"/>
        </w:numPr>
        <w:tabs>
          <w:tab w:val="left" w:pos="720"/>
        </w:tabs>
        <w:rPr>
          <w:sz w:val="24"/>
        </w:rPr>
      </w:pPr>
      <w:r w:rsidRPr="00B05016">
        <w:rPr>
          <w:sz w:val="24"/>
        </w:rPr>
        <w:t>Пьеса</w:t>
      </w:r>
    </w:p>
    <w:p w:rsidR="00EA1930" w:rsidRPr="00B05016" w:rsidRDefault="00EA1930">
      <w:pPr>
        <w:pStyle w:val="a3"/>
        <w:ind w:left="0"/>
      </w:pPr>
    </w:p>
    <w:p w:rsidR="00EA1930" w:rsidRPr="00B05016" w:rsidRDefault="00D07D97">
      <w:pPr>
        <w:ind w:left="119"/>
        <w:rPr>
          <w:i/>
          <w:sz w:val="24"/>
        </w:rPr>
      </w:pPr>
      <w:r w:rsidRPr="00B05016">
        <w:rPr>
          <w:i/>
          <w:sz w:val="24"/>
        </w:rPr>
        <w:t>Примерная</w:t>
      </w:r>
      <w:r w:rsidRPr="00B05016">
        <w:rPr>
          <w:i/>
          <w:spacing w:val="-2"/>
          <w:sz w:val="24"/>
        </w:rPr>
        <w:t xml:space="preserve"> </w:t>
      </w:r>
      <w:r w:rsidRPr="00B05016">
        <w:rPr>
          <w:i/>
          <w:sz w:val="24"/>
        </w:rPr>
        <w:t>программа:</w:t>
      </w:r>
    </w:p>
    <w:p w:rsidR="00EA1930" w:rsidRPr="00B05016" w:rsidRDefault="00D07D97">
      <w:pPr>
        <w:pStyle w:val="a3"/>
        <w:spacing w:before="3"/>
        <w:ind w:right="2974"/>
      </w:pPr>
      <w:proofErr w:type="spellStart"/>
      <w:r w:rsidRPr="00B05016">
        <w:t>двухоктавные</w:t>
      </w:r>
      <w:proofErr w:type="spellEnd"/>
      <w:r w:rsidRPr="00B05016">
        <w:t xml:space="preserve"> гаммы соль мажор, ля мажор;</w:t>
      </w:r>
      <w:r w:rsidRPr="00B05016">
        <w:rPr>
          <w:spacing w:val="1"/>
        </w:rPr>
        <w:t xml:space="preserve"> </w:t>
      </w:r>
      <w:r w:rsidRPr="00B05016">
        <w:t xml:space="preserve">Этюды из сборника этюдов </w:t>
      </w:r>
      <w:proofErr w:type="spellStart"/>
      <w:r w:rsidRPr="00B05016">
        <w:t>И.Биллэ</w:t>
      </w:r>
      <w:proofErr w:type="spellEnd"/>
      <w:r w:rsidRPr="00B05016">
        <w:t xml:space="preserve">, </w:t>
      </w:r>
      <w:proofErr w:type="spellStart"/>
      <w:r w:rsidRPr="00B05016">
        <w:t>Т.Баттиони</w:t>
      </w:r>
      <w:proofErr w:type="spellEnd"/>
      <w:r w:rsidRPr="00B05016">
        <w:t>;</w:t>
      </w:r>
      <w:r w:rsidRPr="00B05016">
        <w:rPr>
          <w:spacing w:val="-57"/>
        </w:rPr>
        <w:t xml:space="preserve"> </w:t>
      </w:r>
      <w:r w:rsidRPr="00B05016">
        <w:t>Сонаты</w:t>
      </w:r>
      <w:r w:rsidRPr="00B05016">
        <w:rPr>
          <w:spacing w:val="-1"/>
        </w:rPr>
        <w:t xml:space="preserve"> </w:t>
      </w:r>
      <w:proofErr w:type="spellStart"/>
      <w:r w:rsidRPr="00B05016">
        <w:t>Б.Марчелло</w:t>
      </w:r>
      <w:proofErr w:type="spellEnd"/>
      <w:r w:rsidRPr="00B05016">
        <w:t>,</w:t>
      </w:r>
      <w:r w:rsidRPr="00B05016">
        <w:rPr>
          <w:spacing w:val="-1"/>
        </w:rPr>
        <w:t xml:space="preserve"> </w:t>
      </w:r>
      <w:proofErr w:type="spellStart"/>
      <w:r w:rsidRPr="00B05016">
        <w:t>Гордони</w:t>
      </w:r>
      <w:proofErr w:type="spellEnd"/>
      <w:r w:rsidRPr="00B05016">
        <w:t>;</w:t>
      </w:r>
    </w:p>
    <w:p w:rsidR="00EA1930" w:rsidRPr="00B05016" w:rsidRDefault="00D07D97">
      <w:pPr>
        <w:pStyle w:val="a3"/>
        <w:spacing w:line="274" w:lineRule="exact"/>
      </w:pPr>
      <w:r w:rsidRPr="00B05016">
        <w:t>П.</w:t>
      </w:r>
      <w:r w:rsidRPr="00B05016">
        <w:rPr>
          <w:spacing w:val="-1"/>
        </w:rPr>
        <w:t xml:space="preserve"> </w:t>
      </w:r>
      <w:r w:rsidRPr="00B05016">
        <w:t>Чайковский</w:t>
      </w:r>
      <w:r w:rsidRPr="00B05016">
        <w:rPr>
          <w:spacing w:val="-1"/>
        </w:rPr>
        <w:t xml:space="preserve"> </w:t>
      </w:r>
      <w:r w:rsidRPr="00B05016">
        <w:t>«Сладкая</w:t>
      </w:r>
      <w:r w:rsidRPr="00B05016">
        <w:rPr>
          <w:spacing w:val="-2"/>
        </w:rPr>
        <w:t xml:space="preserve"> </w:t>
      </w:r>
      <w:r w:rsidRPr="00B05016">
        <w:t>грёза»;</w:t>
      </w:r>
      <w:r w:rsidRPr="00B05016">
        <w:rPr>
          <w:spacing w:val="-6"/>
        </w:rPr>
        <w:t xml:space="preserve"> </w:t>
      </w:r>
      <w:r w:rsidRPr="00B05016">
        <w:t>В. Косенко</w:t>
      </w:r>
      <w:r w:rsidRPr="00B05016">
        <w:rPr>
          <w:spacing w:val="-2"/>
        </w:rPr>
        <w:t xml:space="preserve"> </w:t>
      </w:r>
      <w:proofErr w:type="spellStart"/>
      <w:r w:rsidRPr="00B05016">
        <w:t>Скерцино</w:t>
      </w:r>
      <w:proofErr w:type="spellEnd"/>
      <w:r w:rsidRPr="00B05016">
        <w:t>.</w:t>
      </w:r>
    </w:p>
    <w:p w:rsidR="00D07D97" w:rsidRPr="00B05016" w:rsidRDefault="00D07D97" w:rsidP="00D07D97"/>
    <w:p w:rsidR="00D07D97" w:rsidRPr="00B05016" w:rsidRDefault="00D07D97" w:rsidP="00D07D97">
      <w:pPr>
        <w:rPr>
          <w:b/>
          <w:sz w:val="28"/>
        </w:rPr>
      </w:pPr>
    </w:p>
    <w:p w:rsidR="00D07D97" w:rsidRPr="00B05016" w:rsidRDefault="00D07D97" w:rsidP="00D07D97">
      <w:pPr>
        <w:pStyle w:val="1"/>
        <w:spacing w:before="71"/>
      </w:pPr>
      <w:r w:rsidRPr="00B05016">
        <w:lastRenderedPageBreak/>
        <w:t>Арфа</w:t>
      </w:r>
    </w:p>
    <w:p w:rsidR="00D07D97" w:rsidRPr="00B05016" w:rsidRDefault="00D07D97" w:rsidP="00D07D97">
      <w:pPr>
        <w:pStyle w:val="a5"/>
        <w:numPr>
          <w:ilvl w:val="0"/>
          <w:numId w:val="1"/>
        </w:numPr>
        <w:tabs>
          <w:tab w:val="left" w:pos="725"/>
        </w:tabs>
        <w:spacing w:before="132" w:line="240" w:lineRule="auto"/>
        <w:rPr>
          <w:sz w:val="24"/>
        </w:rPr>
      </w:pPr>
      <w:r w:rsidRPr="00B05016">
        <w:rPr>
          <w:sz w:val="24"/>
        </w:rPr>
        <w:t>Один</w:t>
      </w:r>
      <w:r w:rsidRPr="00B05016">
        <w:rPr>
          <w:spacing w:val="-2"/>
          <w:sz w:val="24"/>
        </w:rPr>
        <w:t xml:space="preserve"> </w:t>
      </w:r>
      <w:r w:rsidRPr="00B05016">
        <w:rPr>
          <w:sz w:val="24"/>
        </w:rPr>
        <w:t>этюд.</w:t>
      </w:r>
    </w:p>
    <w:p w:rsidR="00D07D97" w:rsidRPr="00B05016" w:rsidRDefault="00D07D97" w:rsidP="00D07D97">
      <w:pPr>
        <w:pStyle w:val="a5"/>
        <w:numPr>
          <w:ilvl w:val="0"/>
          <w:numId w:val="1"/>
        </w:numPr>
        <w:tabs>
          <w:tab w:val="left" w:pos="725"/>
        </w:tabs>
        <w:spacing w:before="3"/>
        <w:rPr>
          <w:sz w:val="24"/>
        </w:rPr>
      </w:pPr>
      <w:r w:rsidRPr="00B05016">
        <w:rPr>
          <w:sz w:val="24"/>
        </w:rPr>
        <w:t>Произведение</w:t>
      </w:r>
      <w:r w:rsidRPr="00B05016">
        <w:rPr>
          <w:spacing w:val="-4"/>
          <w:sz w:val="24"/>
        </w:rPr>
        <w:t xml:space="preserve"> </w:t>
      </w:r>
      <w:r w:rsidRPr="00B05016">
        <w:rPr>
          <w:sz w:val="24"/>
        </w:rPr>
        <w:t>крупной</w:t>
      </w:r>
      <w:r w:rsidRPr="00B05016">
        <w:rPr>
          <w:spacing w:val="-2"/>
          <w:sz w:val="24"/>
        </w:rPr>
        <w:t xml:space="preserve"> </w:t>
      </w:r>
      <w:r w:rsidRPr="00B05016">
        <w:rPr>
          <w:sz w:val="24"/>
        </w:rPr>
        <w:t>формы</w:t>
      </w:r>
      <w:r w:rsidRPr="00B05016">
        <w:rPr>
          <w:spacing w:val="-5"/>
          <w:sz w:val="24"/>
        </w:rPr>
        <w:t xml:space="preserve"> </w:t>
      </w:r>
      <w:r w:rsidRPr="00B05016">
        <w:rPr>
          <w:sz w:val="24"/>
        </w:rPr>
        <w:t>(концерт,</w:t>
      </w:r>
      <w:r w:rsidRPr="00B05016">
        <w:rPr>
          <w:spacing w:val="-1"/>
          <w:sz w:val="24"/>
        </w:rPr>
        <w:t xml:space="preserve"> </w:t>
      </w:r>
      <w:r w:rsidRPr="00B05016">
        <w:rPr>
          <w:sz w:val="24"/>
        </w:rPr>
        <w:t>соната,</w:t>
      </w:r>
      <w:r w:rsidRPr="00B05016">
        <w:rPr>
          <w:spacing w:val="-1"/>
          <w:sz w:val="24"/>
        </w:rPr>
        <w:t xml:space="preserve"> </w:t>
      </w:r>
      <w:r w:rsidRPr="00B05016">
        <w:rPr>
          <w:sz w:val="24"/>
        </w:rPr>
        <w:t>фантазия</w:t>
      </w:r>
      <w:r w:rsidRPr="00B05016">
        <w:rPr>
          <w:spacing w:val="-7"/>
          <w:sz w:val="24"/>
        </w:rPr>
        <w:t xml:space="preserve"> </w:t>
      </w:r>
      <w:r w:rsidRPr="00B05016">
        <w:rPr>
          <w:sz w:val="24"/>
        </w:rPr>
        <w:t>)</w:t>
      </w:r>
    </w:p>
    <w:p w:rsidR="00D07D97" w:rsidRPr="00B05016" w:rsidRDefault="00D07D97" w:rsidP="00D07D97">
      <w:pPr>
        <w:pStyle w:val="a5"/>
        <w:numPr>
          <w:ilvl w:val="0"/>
          <w:numId w:val="1"/>
        </w:numPr>
        <w:tabs>
          <w:tab w:val="left" w:pos="725"/>
        </w:tabs>
        <w:rPr>
          <w:sz w:val="24"/>
        </w:rPr>
      </w:pPr>
      <w:r w:rsidRPr="00B05016">
        <w:rPr>
          <w:sz w:val="24"/>
        </w:rPr>
        <w:t>Классическая</w:t>
      </w:r>
      <w:r w:rsidRPr="00B05016">
        <w:rPr>
          <w:spacing w:val="-5"/>
          <w:sz w:val="24"/>
        </w:rPr>
        <w:t xml:space="preserve"> </w:t>
      </w:r>
      <w:r w:rsidRPr="00B05016">
        <w:rPr>
          <w:sz w:val="24"/>
        </w:rPr>
        <w:t>пьеса.</w:t>
      </w:r>
    </w:p>
    <w:p w:rsidR="00D07D97" w:rsidRPr="00B05016" w:rsidRDefault="00D07D97" w:rsidP="00D07D97">
      <w:pPr>
        <w:pStyle w:val="a5"/>
        <w:numPr>
          <w:ilvl w:val="0"/>
          <w:numId w:val="1"/>
        </w:numPr>
        <w:tabs>
          <w:tab w:val="left" w:pos="725"/>
        </w:tabs>
        <w:spacing w:before="3" w:line="240" w:lineRule="auto"/>
        <w:rPr>
          <w:sz w:val="24"/>
        </w:rPr>
      </w:pPr>
      <w:r w:rsidRPr="00B05016">
        <w:rPr>
          <w:sz w:val="24"/>
        </w:rPr>
        <w:t>Пьеса</w:t>
      </w:r>
      <w:r w:rsidRPr="00B05016">
        <w:rPr>
          <w:spacing w:val="-2"/>
          <w:sz w:val="24"/>
        </w:rPr>
        <w:t xml:space="preserve"> </w:t>
      </w:r>
      <w:r w:rsidRPr="00B05016">
        <w:rPr>
          <w:sz w:val="24"/>
        </w:rPr>
        <w:t>по</w:t>
      </w:r>
      <w:r w:rsidRPr="00B05016">
        <w:rPr>
          <w:spacing w:val="-1"/>
          <w:sz w:val="24"/>
        </w:rPr>
        <w:t xml:space="preserve"> </w:t>
      </w:r>
      <w:r w:rsidRPr="00B05016">
        <w:rPr>
          <w:sz w:val="24"/>
        </w:rPr>
        <w:t>выбору</w:t>
      </w:r>
      <w:r w:rsidRPr="00B05016">
        <w:rPr>
          <w:spacing w:val="-11"/>
          <w:sz w:val="24"/>
        </w:rPr>
        <w:t xml:space="preserve"> </w:t>
      </w:r>
      <w:r w:rsidRPr="00B05016">
        <w:rPr>
          <w:sz w:val="24"/>
        </w:rPr>
        <w:t>поступающего.</w:t>
      </w:r>
    </w:p>
    <w:p w:rsidR="00D07D97" w:rsidRPr="00B05016" w:rsidRDefault="00D07D97" w:rsidP="00D07D97">
      <w:pPr>
        <w:pStyle w:val="a3"/>
        <w:ind w:left="0"/>
      </w:pPr>
    </w:p>
    <w:p w:rsidR="00D07D97" w:rsidRPr="00B05016" w:rsidRDefault="00D07D97" w:rsidP="00D07D97">
      <w:pPr>
        <w:spacing w:line="275" w:lineRule="exact"/>
        <w:ind w:left="119"/>
        <w:rPr>
          <w:i/>
          <w:sz w:val="24"/>
        </w:rPr>
      </w:pPr>
      <w:r w:rsidRPr="00B05016">
        <w:rPr>
          <w:i/>
          <w:sz w:val="24"/>
        </w:rPr>
        <w:t>Примерные</w:t>
      </w:r>
      <w:r w:rsidRPr="00B05016">
        <w:rPr>
          <w:i/>
          <w:spacing w:val="-3"/>
          <w:sz w:val="24"/>
        </w:rPr>
        <w:t xml:space="preserve"> </w:t>
      </w:r>
      <w:r w:rsidRPr="00B05016">
        <w:rPr>
          <w:i/>
          <w:sz w:val="24"/>
        </w:rPr>
        <w:t>программы:</w:t>
      </w:r>
    </w:p>
    <w:p w:rsidR="00D07D97" w:rsidRPr="00B05016" w:rsidRDefault="00D07D97" w:rsidP="00D07D97">
      <w:pPr>
        <w:spacing w:line="275" w:lineRule="exact"/>
        <w:ind w:left="119"/>
        <w:rPr>
          <w:i/>
          <w:sz w:val="24"/>
        </w:rPr>
      </w:pPr>
      <w:r w:rsidRPr="00B05016">
        <w:rPr>
          <w:i/>
          <w:sz w:val="24"/>
        </w:rPr>
        <w:t>Вариант</w:t>
      </w:r>
      <w:r w:rsidRPr="00B05016">
        <w:rPr>
          <w:i/>
          <w:spacing w:val="-1"/>
          <w:sz w:val="24"/>
        </w:rPr>
        <w:t xml:space="preserve"> </w:t>
      </w:r>
      <w:r w:rsidRPr="00B05016">
        <w:rPr>
          <w:i/>
          <w:sz w:val="24"/>
        </w:rPr>
        <w:t>1.</w:t>
      </w:r>
    </w:p>
    <w:p w:rsidR="00D07D97" w:rsidRPr="00B05016" w:rsidRDefault="00D07D97" w:rsidP="00D07D97">
      <w:pPr>
        <w:pStyle w:val="a3"/>
        <w:spacing w:before="4" w:line="237" w:lineRule="auto"/>
        <w:ind w:left="840" w:right="5958"/>
      </w:pPr>
      <w:proofErr w:type="spellStart"/>
      <w:r w:rsidRPr="00B05016">
        <w:t>Парадис</w:t>
      </w:r>
      <w:proofErr w:type="spellEnd"/>
      <w:r w:rsidRPr="00B05016">
        <w:t xml:space="preserve"> М. </w:t>
      </w:r>
      <w:proofErr w:type="spellStart"/>
      <w:r w:rsidRPr="00B05016">
        <w:t>Сицилиана</w:t>
      </w:r>
      <w:proofErr w:type="spellEnd"/>
      <w:r w:rsidRPr="00B05016">
        <w:t>.</w:t>
      </w:r>
      <w:r w:rsidRPr="00B05016">
        <w:rPr>
          <w:spacing w:val="-57"/>
        </w:rPr>
        <w:t xml:space="preserve"> </w:t>
      </w:r>
      <w:r w:rsidRPr="00B05016">
        <w:t>Бокса Ш.</w:t>
      </w:r>
      <w:r w:rsidRPr="00B05016">
        <w:rPr>
          <w:spacing w:val="-1"/>
        </w:rPr>
        <w:t xml:space="preserve"> </w:t>
      </w:r>
      <w:r w:rsidRPr="00B05016">
        <w:t>Этюд.</w:t>
      </w:r>
    </w:p>
    <w:p w:rsidR="00D07D97" w:rsidRPr="00B05016" w:rsidRDefault="00D07D97" w:rsidP="00D07D97">
      <w:pPr>
        <w:pStyle w:val="a3"/>
        <w:spacing w:before="6" w:line="237" w:lineRule="auto"/>
        <w:ind w:left="840" w:right="4297"/>
      </w:pPr>
      <w:proofErr w:type="spellStart"/>
      <w:r w:rsidRPr="00B05016">
        <w:t>Кардон</w:t>
      </w:r>
      <w:proofErr w:type="spellEnd"/>
      <w:r w:rsidRPr="00B05016">
        <w:t xml:space="preserve"> Ж. Б. Соната Ми бемоль мажор.</w:t>
      </w:r>
      <w:r w:rsidRPr="00B05016">
        <w:rPr>
          <w:spacing w:val="-57"/>
        </w:rPr>
        <w:t xml:space="preserve"> </w:t>
      </w:r>
      <w:proofErr w:type="spellStart"/>
      <w:r w:rsidRPr="00B05016">
        <w:t>Мчеделов</w:t>
      </w:r>
      <w:proofErr w:type="spellEnd"/>
      <w:r w:rsidRPr="00B05016">
        <w:rPr>
          <w:spacing w:val="2"/>
        </w:rPr>
        <w:t xml:space="preserve"> </w:t>
      </w:r>
      <w:r w:rsidRPr="00B05016">
        <w:t>М.</w:t>
      </w:r>
      <w:r w:rsidRPr="00B05016">
        <w:rPr>
          <w:spacing w:val="-2"/>
        </w:rPr>
        <w:t xml:space="preserve"> </w:t>
      </w:r>
      <w:r w:rsidRPr="00B05016">
        <w:t>Три</w:t>
      </w:r>
      <w:r w:rsidRPr="00B05016">
        <w:rPr>
          <w:spacing w:val="-2"/>
        </w:rPr>
        <w:t xml:space="preserve"> </w:t>
      </w:r>
      <w:r w:rsidRPr="00B05016">
        <w:t>прелюдии.</w:t>
      </w:r>
    </w:p>
    <w:p w:rsidR="00D07D97" w:rsidRPr="00B05016" w:rsidRDefault="00D07D97" w:rsidP="00D07D97">
      <w:pPr>
        <w:spacing w:before="143" w:line="275" w:lineRule="exact"/>
        <w:ind w:left="119"/>
        <w:rPr>
          <w:i/>
          <w:sz w:val="24"/>
        </w:rPr>
      </w:pPr>
      <w:r w:rsidRPr="00B05016">
        <w:rPr>
          <w:i/>
          <w:sz w:val="24"/>
        </w:rPr>
        <w:t>Вариант</w:t>
      </w:r>
      <w:r w:rsidRPr="00B05016">
        <w:rPr>
          <w:i/>
          <w:spacing w:val="-1"/>
          <w:sz w:val="24"/>
        </w:rPr>
        <w:t xml:space="preserve"> </w:t>
      </w:r>
      <w:r w:rsidRPr="00B05016">
        <w:rPr>
          <w:i/>
          <w:sz w:val="24"/>
        </w:rPr>
        <w:t>2.</w:t>
      </w:r>
    </w:p>
    <w:p w:rsidR="00D07D97" w:rsidRPr="00B05016" w:rsidRDefault="00D07D97" w:rsidP="00D07D97">
      <w:pPr>
        <w:pStyle w:val="a3"/>
        <w:ind w:left="840" w:right="6052"/>
      </w:pPr>
      <w:r w:rsidRPr="00B05016">
        <w:t>Бах</w:t>
      </w:r>
      <w:r w:rsidRPr="00B05016">
        <w:rPr>
          <w:spacing w:val="-4"/>
        </w:rPr>
        <w:t xml:space="preserve"> </w:t>
      </w:r>
      <w:r w:rsidRPr="00B05016">
        <w:t>И.</w:t>
      </w:r>
      <w:r w:rsidRPr="00B05016">
        <w:rPr>
          <w:spacing w:val="2"/>
        </w:rPr>
        <w:t xml:space="preserve"> </w:t>
      </w:r>
      <w:r w:rsidRPr="00B05016">
        <w:t>С.</w:t>
      </w:r>
      <w:r w:rsidRPr="00B05016">
        <w:rPr>
          <w:spacing w:val="3"/>
        </w:rPr>
        <w:t xml:space="preserve"> </w:t>
      </w:r>
      <w:r w:rsidRPr="00B05016">
        <w:t>Гавот.</w:t>
      </w:r>
      <w:r w:rsidRPr="00B05016">
        <w:rPr>
          <w:spacing w:val="1"/>
        </w:rPr>
        <w:t xml:space="preserve"> </w:t>
      </w:r>
      <w:r w:rsidRPr="00B05016">
        <w:t>Эрдели</w:t>
      </w:r>
      <w:r w:rsidRPr="00B05016">
        <w:rPr>
          <w:spacing w:val="1"/>
        </w:rPr>
        <w:t xml:space="preserve"> </w:t>
      </w:r>
      <w:r w:rsidRPr="00B05016">
        <w:t>К.</w:t>
      </w:r>
      <w:r w:rsidRPr="00B05016">
        <w:rPr>
          <w:spacing w:val="3"/>
        </w:rPr>
        <w:t xml:space="preserve"> </w:t>
      </w:r>
      <w:r w:rsidRPr="00B05016">
        <w:t>Этюд.</w:t>
      </w:r>
      <w:r w:rsidRPr="00B05016">
        <w:rPr>
          <w:spacing w:val="1"/>
        </w:rPr>
        <w:t xml:space="preserve"> </w:t>
      </w:r>
      <w:proofErr w:type="spellStart"/>
      <w:r w:rsidRPr="00B05016">
        <w:t>Надерман</w:t>
      </w:r>
      <w:proofErr w:type="spellEnd"/>
      <w:r w:rsidRPr="00B05016">
        <w:rPr>
          <w:spacing w:val="-6"/>
        </w:rPr>
        <w:t xml:space="preserve"> </w:t>
      </w:r>
      <w:r w:rsidRPr="00B05016">
        <w:t>Ф.</w:t>
      </w:r>
      <w:r w:rsidRPr="00B05016">
        <w:rPr>
          <w:spacing w:val="-9"/>
        </w:rPr>
        <w:t xml:space="preserve"> </w:t>
      </w:r>
      <w:r w:rsidRPr="00B05016">
        <w:t>Соната.</w:t>
      </w:r>
    </w:p>
    <w:p w:rsidR="00D07D97" w:rsidRPr="00B05016" w:rsidRDefault="00D07D97" w:rsidP="00D07D97">
      <w:pPr>
        <w:pStyle w:val="a3"/>
        <w:spacing w:before="2"/>
        <w:ind w:left="840"/>
      </w:pPr>
      <w:proofErr w:type="spellStart"/>
      <w:r w:rsidRPr="00B05016">
        <w:t>Цабель</w:t>
      </w:r>
      <w:proofErr w:type="spellEnd"/>
      <w:r w:rsidRPr="00B05016">
        <w:rPr>
          <w:spacing w:val="-1"/>
        </w:rPr>
        <w:t xml:space="preserve"> </w:t>
      </w:r>
      <w:r w:rsidRPr="00B05016">
        <w:t>А.</w:t>
      </w:r>
      <w:r w:rsidRPr="00B05016">
        <w:rPr>
          <w:spacing w:val="1"/>
        </w:rPr>
        <w:t xml:space="preserve"> </w:t>
      </w:r>
      <w:r w:rsidRPr="00B05016">
        <w:t>«Маргарита</w:t>
      </w:r>
      <w:r w:rsidRPr="00B05016">
        <w:rPr>
          <w:spacing w:val="-3"/>
        </w:rPr>
        <w:t xml:space="preserve"> </w:t>
      </w:r>
      <w:r w:rsidRPr="00B05016">
        <w:t>за</w:t>
      </w:r>
      <w:r w:rsidRPr="00B05016">
        <w:rPr>
          <w:spacing w:val="-2"/>
        </w:rPr>
        <w:t xml:space="preserve"> </w:t>
      </w:r>
      <w:r w:rsidRPr="00B05016">
        <w:t>прялкой»</w:t>
      </w:r>
    </w:p>
    <w:p w:rsidR="00D07D97" w:rsidRPr="00B05016" w:rsidRDefault="00D07D97" w:rsidP="00D07D97">
      <w:pPr>
        <w:pStyle w:val="a3"/>
        <w:spacing w:before="6"/>
        <w:ind w:left="0"/>
      </w:pPr>
    </w:p>
    <w:p w:rsidR="00D07D97" w:rsidRPr="00B05016" w:rsidRDefault="00D07D97" w:rsidP="00D07D97">
      <w:pPr>
        <w:pStyle w:val="a5"/>
        <w:numPr>
          <w:ilvl w:val="0"/>
          <w:numId w:val="3"/>
        </w:numPr>
        <w:tabs>
          <w:tab w:val="left" w:pos="490"/>
        </w:tabs>
        <w:spacing w:line="240" w:lineRule="auto"/>
        <w:ind w:left="489" w:hanging="371"/>
        <w:rPr>
          <w:b/>
        </w:rPr>
      </w:pPr>
      <w:r w:rsidRPr="00B05016">
        <w:rPr>
          <w:b/>
          <w:sz w:val="28"/>
        </w:rPr>
        <w:t>С</w:t>
      </w:r>
      <w:r w:rsidRPr="00B05016">
        <w:rPr>
          <w:b/>
        </w:rPr>
        <w:t>АМОСТОЯТЕЛЬНАЯ</w:t>
      </w:r>
      <w:r w:rsidRPr="00B05016">
        <w:rPr>
          <w:b/>
          <w:spacing w:val="43"/>
        </w:rPr>
        <w:t xml:space="preserve"> </w:t>
      </w:r>
      <w:r w:rsidRPr="00B05016">
        <w:rPr>
          <w:b/>
        </w:rPr>
        <w:t>РАБОТА</w:t>
      </w:r>
    </w:p>
    <w:p w:rsidR="00D07D97" w:rsidRPr="00B05016" w:rsidRDefault="00D07D97" w:rsidP="00D07D97">
      <w:pPr>
        <w:pStyle w:val="a3"/>
        <w:spacing w:before="7"/>
        <w:ind w:left="0"/>
        <w:rPr>
          <w:b/>
          <w:sz w:val="23"/>
        </w:rPr>
      </w:pPr>
    </w:p>
    <w:p w:rsidR="00D07D97" w:rsidRPr="00B05016" w:rsidRDefault="00D07D97" w:rsidP="00D07D97">
      <w:pPr>
        <w:pStyle w:val="a3"/>
        <w:ind w:left="119" w:right="409" w:firstLine="720"/>
        <w:jc w:val="both"/>
      </w:pPr>
      <w:r w:rsidRPr="00B05016">
        <w:t>Самостоятельно освоить и исполнить в сопровождении аккомпанемента одно</w:t>
      </w:r>
      <w:r w:rsidRPr="00B05016">
        <w:rPr>
          <w:spacing w:val="-57"/>
        </w:rPr>
        <w:t xml:space="preserve"> </w:t>
      </w:r>
      <w:r w:rsidRPr="00B05016">
        <w:t>произведение малой формы (примерная трудность — III-IV классы ДМШ). Время на</w:t>
      </w:r>
      <w:r w:rsidRPr="00B05016">
        <w:rPr>
          <w:spacing w:val="-57"/>
        </w:rPr>
        <w:t xml:space="preserve"> </w:t>
      </w:r>
      <w:r w:rsidRPr="00B05016">
        <w:t>подготовку</w:t>
      </w:r>
      <w:r w:rsidRPr="00B05016">
        <w:rPr>
          <w:spacing w:val="-7"/>
        </w:rPr>
        <w:t xml:space="preserve"> </w:t>
      </w:r>
      <w:r w:rsidRPr="00B05016">
        <w:t>—</w:t>
      </w:r>
      <w:r w:rsidRPr="00B05016">
        <w:rPr>
          <w:spacing w:val="2"/>
        </w:rPr>
        <w:t xml:space="preserve"> </w:t>
      </w:r>
      <w:r w:rsidRPr="00B05016">
        <w:t>60</w:t>
      </w:r>
      <w:r w:rsidRPr="00B05016">
        <w:rPr>
          <w:spacing w:val="2"/>
        </w:rPr>
        <w:t xml:space="preserve"> </w:t>
      </w:r>
      <w:r w:rsidRPr="00B05016">
        <w:t>минут.</w:t>
      </w:r>
    </w:p>
    <w:p w:rsidR="00D07D97" w:rsidRPr="00B05016" w:rsidRDefault="00D07D97" w:rsidP="00D07D97">
      <w:pPr>
        <w:pStyle w:val="a5"/>
        <w:numPr>
          <w:ilvl w:val="0"/>
          <w:numId w:val="3"/>
        </w:numPr>
        <w:tabs>
          <w:tab w:val="left" w:pos="601"/>
        </w:tabs>
        <w:spacing w:before="129" w:line="240" w:lineRule="auto"/>
        <w:ind w:left="600" w:hanging="482"/>
        <w:rPr>
          <w:b/>
        </w:rPr>
      </w:pPr>
      <w:r w:rsidRPr="00B05016">
        <w:rPr>
          <w:b/>
          <w:sz w:val="28"/>
        </w:rPr>
        <w:t>Ч</w:t>
      </w:r>
      <w:r w:rsidRPr="00B05016">
        <w:rPr>
          <w:b/>
        </w:rPr>
        <w:t>ТЕНИЕ</w:t>
      </w:r>
      <w:r w:rsidRPr="00B05016">
        <w:rPr>
          <w:b/>
          <w:spacing w:val="23"/>
        </w:rPr>
        <w:t xml:space="preserve"> </w:t>
      </w:r>
      <w:r w:rsidRPr="00B05016">
        <w:rPr>
          <w:b/>
        </w:rPr>
        <w:t>С</w:t>
      </w:r>
      <w:r w:rsidRPr="00B05016">
        <w:rPr>
          <w:b/>
          <w:spacing w:val="20"/>
        </w:rPr>
        <w:t xml:space="preserve"> </w:t>
      </w:r>
      <w:r w:rsidRPr="00B05016">
        <w:rPr>
          <w:b/>
        </w:rPr>
        <w:t>ЛИСТА</w:t>
      </w:r>
    </w:p>
    <w:p w:rsidR="00D07D97" w:rsidRPr="00B05016" w:rsidRDefault="00D07D97" w:rsidP="00D07D97">
      <w:pPr>
        <w:pStyle w:val="a3"/>
        <w:spacing w:before="8"/>
        <w:ind w:left="0"/>
        <w:rPr>
          <w:b/>
          <w:sz w:val="23"/>
        </w:rPr>
      </w:pPr>
    </w:p>
    <w:p w:rsidR="00D07D97" w:rsidRPr="00B05016" w:rsidRDefault="00D07D97" w:rsidP="00D07D97">
      <w:pPr>
        <w:pStyle w:val="a3"/>
        <w:spacing w:line="242" w:lineRule="auto"/>
        <w:ind w:left="119" w:firstLine="720"/>
      </w:pPr>
      <w:r w:rsidRPr="00B05016">
        <w:t>Прочитать с листа два-три пьесы/этюда (примерная трудность — III-IV</w:t>
      </w:r>
      <w:r w:rsidRPr="00B05016">
        <w:rPr>
          <w:spacing w:val="1"/>
        </w:rPr>
        <w:t xml:space="preserve"> </w:t>
      </w:r>
      <w:r w:rsidRPr="00B05016">
        <w:t>классы</w:t>
      </w:r>
      <w:r w:rsidRPr="00B05016">
        <w:rPr>
          <w:spacing w:val="-57"/>
        </w:rPr>
        <w:t xml:space="preserve"> </w:t>
      </w:r>
      <w:r w:rsidRPr="00B05016">
        <w:t>ДМШ).</w:t>
      </w:r>
    </w:p>
    <w:p w:rsidR="00D07D97" w:rsidRPr="00B05016" w:rsidRDefault="00D07D97" w:rsidP="00D07D97">
      <w:pPr>
        <w:rPr>
          <w:rFonts w:eastAsiaTheme="minorHAnsi"/>
          <w:b/>
          <w:sz w:val="28"/>
        </w:rPr>
      </w:pPr>
    </w:p>
    <w:p w:rsidR="00D07D97" w:rsidRPr="00B05016" w:rsidRDefault="00D07D97" w:rsidP="00D07D97">
      <w:pPr>
        <w:rPr>
          <w:rFonts w:eastAsiaTheme="minorHAnsi"/>
          <w:b/>
          <w:sz w:val="28"/>
        </w:rPr>
      </w:pPr>
    </w:p>
    <w:p w:rsidR="0014266F" w:rsidRDefault="0014266F" w:rsidP="0014266F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  <w:bookmarkStart w:id="0" w:name="_GoBack"/>
      <w:bookmarkEnd w:id="0"/>
    </w:p>
    <w:sectPr w:rsidR="0014266F" w:rsidSect="0014266F">
      <w:type w:val="continuous"/>
      <w:pgSz w:w="11910" w:h="16840"/>
      <w:pgMar w:top="1040" w:right="10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0DF2"/>
    <w:multiLevelType w:val="hybridMultilevel"/>
    <w:tmpl w:val="66183E60"/>
    <w:lvl w:ilvl="0" w:tplc="72CEC008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64">
      <w:numFmt w:val="bullet"/>
      <w:lvlText w:val="•"/>
      <w:lvlJc w:val="left"/>
      <w:pPr>
        <w:ind w:left="1574" w:hanging="245"/>
      </w:pPr>
      <w:rPr>
        <w:rFonts w:hint="default"/>
        <w:lang w:val="ru-RU" w:eastAsia="en-US" w:bidi="ar-SA"/>
      </w:rPr>
    </w:lvl>
    <w:lvl w:ilvl="2" w:tplc="07941CFE">
      <w:numFmt w:val="bullet"/>
      <w:lvlText w:val="•"/>
      <w:lvlJc w:val="left"/>
      <w:pPr>
        <w:ind w:left="2428" w:hanging="245"/>
      </w:pPr>
      <w:rPr>
        <w:rFonts w:hint="default"/>
        <w:lang w:val="ru-RU" w:eastAsia="en-US" w:bidi="ar-SA"/>
      </w:rPr>
    </w:lvl>
    <w:lvl w:ilvl="3" w:tplc="982A21CC">
      <w:numFmt w:val="bullet"/>
      <w:lvlText w:val="•"/>
      <w:lvlJc w:val="left"/>
      <w:pPr>
        <w:ind w:left="3283" w:hanging="245"/>
      </w:pPr>
      <w:rPr>
        <w:rFonts w:hint="default"/>
        <w:lang w:val="ru-RU" w:eastAsia="en-US" w:bidi="ar-SA"/>
      </w:rPr>
    </w:lvl>
    <w:lvl w:ilvl="4" w:tplc="F516D40E">
      <w:numFmt w:val="bullet"/>
      <w:lvlText w:val="•"/>
      <w:lvlJc w:val="left"/>
      <w:pPr>
        <w:ind w:left="4137" w:hanging="245"/>
      </w:pPr>
      <w:rPr>
        <w:rFonts w:hint="default"/>
        <w:lang w:val="ru-RU" w:eastAsia="en-US" w:bidi="ar-SA"/>
      </w:rPr>
    </w:lvl>
    <w:lvl w:ilvl="5" w:tplc="D12AEE0A">
      <w:numFmt w:val="bullet"/>
      <w:lvlText w:val="•"/>
      <w:lvlJc w:val="left"/>
      <w:pPr>
        <w:ind w:left="4992" w:hanging="245"/>
      </w:pPr>
      <w:rPr>
        <w:rFonts w:hint="default"/>
        <w:lang w:val="ru-RU" w:eastAsia="en-US" w:bidi="ar-SA"/>
      </w:rPr>
    </w:lvl>
    <w:lvl w:ilvl="6" w:tplc="A3E05262">
      <w:numFmt w:val="bullet"/>
      <w:lvlText w:val="•"/>
      <w:lvlJc w:val="left"/>
      <w:pPr>
        <w:ind w:left="5846" w:hanging="245"/>
      </w:pPr>
      <w:rPr>
        <w:rFonts w:hint="default"/>
        <w:lang w:val="ru-RU" w:eastAsia="en-US" w:bidi="ar-SA"/>
      </w:rPr>
    </w:lvl>
    <w:lvl w:ilvl="7" w:tplc="DF3C8B94">
      <w:numFmt w:val="bullet"/>
      <w:lvlText w:val="•"/>
      <w:lvlJc w:val="left"/>
      <w:pPr>
        <w:ind w:left="6700" w:hanging="245"/>
      </w:pPr>
      <w:rPr>
        <w:rFonts w:hint="default"/>
        <w:lang w:val="ru-RU" w:eastAsia="en-US" w:bidi="ar-SA"/>
      </w:rPr>
    </w:lvl>
    <w:lvl w:ilvl="8" w:tplc="395ABC84">
      <w:numFmt w:val="bullet"/>
      <w:lvlText w:val="•"/>
      <w:lvlJc w:val="left"/>
      <w:pPr>
        <w:ind w:left="755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B821C1F"/>
    <w:multiLevelType w:val="hybridMultilevel"/>
    <w:tmpl w:val="1E44619A"/>
    <w:lvl w:ilvl="0" w:tplc="B01A5F24">
      <w:start w:val="1"/>
      <w:numFmt w:val="upperRoman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99"/>
        <w:sz w:val="28"/>
        <w:szCs w:val="28"/>
        <w:lang w:val="ru-RU" w:eastAsia="en-US" w:bidi="ar-SA"/>
      </w:rPr>
    </w:lvl>
    <w:lvl w:ilvl="1" w:tplc="4C9E9F22">
      <w:start w:val="1"/>
      <w:numFmt w:val="decimal"/>
      <w:lvlText w:val="%2."/>
      <w:lvlJc w:val="left"/>
      <w:pPr>
        <w:ind w:left="7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8B4ECB4">
      <w:numFmt w:val="bullet"/>
      <w:lvlText w:val="•"/>
      <w:lvlJc w:val="left"/>
      <w:pPr>
        <w:ind w:left="1669" w:hanging="245"/>
      </w:pPr>
      <w:rPr>
        <w:rFonts w:hint="default"/>
        <w:lang w:val="ru-RU" w:eastAsia="en-US" w:bidi="ar-SA"/>
      </w:rPr>
    </w:lvl>
    <w:lvl w:ilvl="3" w:tplc="56A2F752">
      <w:numFmt w:val="bullet"/>
      <w:lvlText w:val="•"/>
      <w:lvlJc w:val="left"/>
      <w:pPr>
        <w:ind w:left="2618" w:hanging="245"/>
      </w:pPr>
      <w:rPr>
        <w:rFonts w:hint="default"/>
        <w:lang w:val="ru-RU" w:eastAsia="en-US" w:bidi="ar-SA"/>
      </w:rPr>
    </w:lvl>
    <w:lvl w:ilvl="4" w:tplc="8DCAFFD4">
      <w:numFmt w:val="bullet"/>
      <w:lvlText w:val="•"/>
      <w:lvlJc w:val="left"/>
      <w:pPr>
        <w:ind w:left="3568" w:hanging="245"/>
      </w:pPr>
      <w:rPr>
        <w:rFonts w:hint="default"/>
        <w:lang w:val="ru-RU" w:eastAsia="en-US" w:bidi="ar-SA"/>
      </w:rPr>
    </w:lvl>
    <w:lvl w:ilvl="5" w:tplc="EB6087E4">
      <w:numFmt w:val="bullet"/>
      <w:lvlText w:val="•"/>
      <w:lvlJc w:val="left"/>
      <w:pPr>
        <w:ind w:left="4517" w:hanging="245"/>
      </w:pPr>
      <w:rPr>
        <w:rFonts w:hint="default"/>
        <w:lang w:val="ru-RU" w:eastAsia="en-US" w:bidi="ar-SA"/>
      </w:rPr>
    </w:lvl>
    <w:lvl w:ilvl="6" w:tplc="C2DE48F6">
      <w:numFmt w:val="bullet"/>
      <w:lvlText w:val="•"/>
      <w:lvlJc w:val="left"/>
      <w:pPr>
        <w:ind w:left="5466" w:hanging="245"/>
      </w:pPr>
      <w:rPr>
        <w:rFonts w:hint="default"/>
        <w:lang w:val="ru-RU" w:eastAsia="en-US" w:bidi="ar-SA"/>
      </w:rPr>
    </w:lvl>
    <w:lvl w:ilvl="7" w:tplc="55C00E30">
      <w:numFmt w:val="bullet"/>
      <w:lvlText w:val="•"/>
      <w:lvlJc w:val="left"/>
      <w:pPr>
        <w:ind w:left="6416" w:hanging="245"/>
      </w:pPr>
      <w:rPr>
        <w:rFonts w:hint="default"/>
        <w:lang w:val="ru-RU" w:eastAsia="en-US" w:bidi="ar-SA"/>
      </w:rPr>
    </w:lvl>
    <w:lvl w:ilvl="8" w:tplc="A442F770">
      <w:numFmt w:val="bullet"/>
      <w:lvlText w:val="•"/>
      <w:lvlJc w:val="left"/>
      <w:pPr>
        <w:ind w:left="7365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490A4324"/>
    <w:multiLevelType w:val="hybridMultilevel"/>
    <w:tmpl w:val="ECE83A42"/>
    <w:lvl w:ilvl="0" w:tplc="49FA92F4">
      <w:start w:val="1"/>
      <w:numFmt w:val="decimal"/>
      <w:lvlText w:val="%1."/>
      <w:lvlJc w:val="left"/>
      <w:pPr>
        <w:ind w:left="7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CC570">
      <w:numFmt w:val="bullet"/>
      <w:lvlText w:val="•"/>
      <w:lvlJc w:val="left"/>
      <w:pPr>
        <w:ind w:left="1574" w:hanging="245"/>
      </w:pPr>
      <w:rPr>
        <w:rFonts w:hint="default"/>
        <w:lang w:val="ru-RU" w:eastAsia="en-US" w:bidi="ar-SA"/>
      </w:rPr>
    </w:lvl>
    <w:lvl w:ilvl="2" w:tplc="10A87708">
      <w:numFmt w:val="bullet"/>
      <w:lvlText w:val="•"/>
      <w:lvlJc w:val="left"/>
      <w:pPr>
        <w:ind w:left="2428" w:hanging="245"/>
      </w:pPr>
      <w:rPr>
        <w:rFonts w:hint="default"/>
        <w:lang w:val="ru-RU" w:eastAsia="en-US" w:bidi="ar-SA"/>
      </w:rPr>
    </w:lvl>
    <w:lvl w:ilvl="3" w:tplc="072C9CBA">
      <w:numFmt w:val="bullet"/>
      <w:lvlText w:val="•"/>
      <w:lvlJc w:val="left"/>
      <w:pPr>
        <w:ind w:left="3283" w:hanging="245"/>
      </w:pPr>
      <w:rPr>
        <w:rFonts w:hint="default"/>
        <w:lang w:val="ru-RU" w:eastAsia="en-US" w:bidi="ar-SA"/>
      </w:rPr>
    </w:lvl>
    <w:lvl w:ilvl="4" w:tplc="24122B32">
      <w:numFmt w:val="bullet"/>
      <w:lvlText w:val="•"/>
      <w:lvlJc w:val="left"/>
      <w:pPr>
        <w:ind w:left="4137" w:hanging="245"/>
      </w:pPr>
      <w:rPr>
        <w:rFonts w:hint="default"/>
        <w:lang w:val="ru-RU" w:eastAsia="en-US" w:bidi="ar-SA"/>
      </w:rPr>
    </w:lvl>
    <w:lvl w:ilvl="5" w:tplc="857A14A2">
      <w:numFmt w:val="bullet"/>
      <w:lvlText w:val="•"/>
      <w:lvlJc w:val="left"/>
      <w:pPr>
        <w:ind w:left="4992" w:hanging="245"/>
      </w:pPr>
      <w:rPr>
        <w:rFonts w:hint="default"/>
        <w:lang w:val="ru-RU" w:eastAsia="en-US" w:bidi="ar-SA"/>
      </w:rPr>
    </w:lvl>
    <w:lvl w:ilvl="6" w:tplc="00EE29EA">
      <w:numFmt w:val="bullet"/>
      <w:lvlText w:val="•"/>
      <w:lvlJc w:val="left"/>
      <w:pPr>
        <w:ind w:left="5846" w:hanging="245"/>
      </w:pPr>
      <w:rPr>
        <w:rFonts w:hint="default"/>
        <w:lang w:val="ru-RU" w:eastAsia="en-US" w:bidi="ar-SA"/>
      </w:rPr>
    </w:lvl>
    <w:lvl w:ilvl="7" w:tplc="42228B60">
      <w:numFmt w:val="bullet"/>
      <w:lvlText w:val="•"/>
      <w:lvlJc w:val="left"/>
      <w:pPr>
        <w:ind w:left="6700" w:hanging="245"/>
      </w:pPr>
      <w:rPr>
        <w:rFonts w:hint="default"/>
        <w:lang w:val="ru-RU" w:eastAsia="en-US" w:bidi="ar-SA"/>
      </w:rPr>
    </w:lvl>
    <w:lvl w:ilvl="8" w:tplc="5700F7F8">
      <w:numFmt w:val="bullet"/>
      <w:lvlText w:val="•"/>
      <w:lvlJc w:val="left"/>
      <w:pPr>
        <w:ind w:left="7555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1930"/>
    <w:rsid w:val="0014266F"/>
    <w:rsid w:val="00B05016"/>
    <w:rsid w:val="00D07D97"/>
    <w:rsid w:val="00E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C7EA9-C8EE-4EA6-8888-410DB09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289" w:hanging="99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275" w:lineRule="exact"/>
      <w:ind w:left="719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дополнительным творческим испытаниям</dc:title>
  <dc:creator>Алла</dc:creator>
  <cp:lastModifiedBy>ASUS</cp:lastModifiedBy>
  <cp:revision>6</cp:revision>
  <dcterms:created xsi:type="dcterms:W3CDTF">2022-03-01T13:01:00Z</dcterms:created>
  <dcterms:modified xsi:type="dcterms:W3CDTF">2026-02-27T09:16:00Z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